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78B7D" w14:textId="77777777" w:rsidR="00003B33" w:rsidRPr="00BA356E" w:rsidRDefault="00003B33" w:rsidP="007F2189">
      <w:pPr>
        <w:spacing w:line="360" w:lineRule="auto"/>
        <w:rPr>
          <w:rFonts w:ascii="Arial" w:hAnsi="Arial" w:cs="Arial"/>
          <w:b/>
          <w:sz w:val="20"/>
          <w:szCs w:val="20"/>
        </w:rPr>
      </w:pPr>
      <w:bookmarkStart w:id="0" w:name="_GoBack"/>
      <w:bookmarkEnd w:id="0"/>
    </w:p>
    <w:p w14:paraId="6C5F07F5" w14:textId="77777777" w:rsidR="00003B33" w:rsidRDefault="00003B33" w:rsidP="007F2189">
      <w:pPr>
        <w:spacing w:line="360" w:lineRule="auto"/>
        <w:jc w:val="center"/>
        <w:rPr>
          <w:rFonts w:ascii="Arial" w:hAnsi="Arial" w:cs="Arial"/>
          <w:b/>
          <w:sz w:val="20"/>
          <w:szCs w:val="20"/>
        </w:rPr>
      </w:pPr>
      <w:r w:rsidRPr="00BA356E">
        <w:rPr>
          <w:rFonts w:ascii="Arial" w:hAnsi="Arial" w:cs="Arial"/>
          <w:b/>
          <w:sz w:val="20"/>
          <w:szCs w:val="20"/>
        </w:rPr>
        <w:t>OVEREENKOMST VAN OPDRACHT</w:t>
      </w:r>
      <w:r w:rsidRPr="00BA356E">
        <w:rPr>
          <w:rStyle w:val="Voetnootmarkering"/>
          <w:rFonts w:ascii="Arial" w:hAnsi="Arial" w:cs="Arial"/>
          <w:b/>
          <w:sz w:val="20"/>
          <w:szCs w:val="20"/>
        </w:rPr>
        <w:footnoteReference w:id="1"/>
      </w:r>
    </w:p>
    <w:p w14:paraId="14C14222" w14:textId="77777777" w:rsidR="007864AE" w:rsidRPr="00BA356E" w:rsidRDefault="007864AE" w:rsidP="007F2189">
      <w:pPr>
        <w:spacing w:line="360" w:lineRule="auto"/>
        <w:jc w:val="center"/>
        <w:rPr>
          <w:rFonts w:ascii="Arial" w:hAnsi="Arial" w:cs="Arial"/>
          <w:b/>
          <w:sz w:val="20"/>
          <w:szCs w:val="20"/>
        </w:rPr>
      </w:pPr>
      <w:r>
        <w:rPr>
          <w:rFonts w:ascii="Arial" w:hAnsi="Arial" w:cs="Arial"/>
          <w:b/>
          <w:sz w:val="20"/>
          <w:szCs w:val="20"/>
        </w:rPr>
        <w:t>[Geen gezagsverhouding]</w:t>
      </w:r>
    </w:p>
    <w:p w14:paraId="5512DD34" w14:textId="77777777" w:rsidR="00003B33" w:rsidRPr="00BA356E" w:rsidRDefault="00003B33" w:rsidP="007F2189">
      <w:pPr>
        <w:spacing w:line="360" w:lineRule="auto"/>
        <w:rPr>
          <w:rFonts w:ascii="Arial" w:hAnsi="Arial" w:cs="Arial"/>
          <w:b/>
          <w:sz w:val="20"/>
          <w:szCs w:val="20"/>
        </w:rPr>
      </w:pPr>
    </w:p>
    <w:p w14:paraId="4FBCFF56" w14:textId="77777777" w:rsidR="00003B33" w:rsidRDefault="00003B33" w:rsidP="00055B40">
      <w:pPr>
        <w:spacing w:line="360" w:lineRule="auto"/>
        <w:rPr>
          <w:rFonts w:ascii="Arial" w:hAnsi="Arial" w:cs="Arial"/>
          <w:sz w:val="20"/>
          <w:szCs w:val="20"/>
        </w:rPr>
      </w:pPr>
      <w:r w:rsidRPr="00BA356E">
        <w:rPr>
          <w:rFonts w:ascii="Arial" w:hAnsi="Arial" w:cs="Arial"/>
          <w:sz w:val="20"/>
          <w:szCs w:val="20"/>
        </w:rPr>
        <w:t xml:space="preserve">De ondergetekenden: </w:t>
      </w:r>
    </w:p>
    <w:p w14:paraId="209C7237" w14:textId="77777777" w:rsidR="00003B33" w:rsidRDefault="00003B33" w:rsidP="00055B40">
      <w:pPr>
        <w:spacing w:line="360" w:lineRule="auto"/>
        <w:rPr>
          <w:rFonts w:ascii="Arial" w:hAnsi="Arial" w:cs="Arial"/>
          <w:sz w:val="20"/>
          <w:szCs w:val="20"/>
        </w:rPr>
      </w:pPr>
    </w:p>
    <w:p w14:paraId="2CD67801" w14:textId="77777777" w:rsidR="00003B33" w:rsidRPr="00BA356E" w:rsidRDefault="00003B33" w:rsidP="00055B40">
      <w:pPr>
        <w:spacing w:line="360" w:lineRule="auto"/>
        <w:rPr>
          <w:rFonts w:ascii="Arial" w:hAnsi="Arial" w:cs="Arial"/>
          <w:bCs/>
          <w:i/>
          <w:color w:val="000000"/>
          <w:sz w:val="20"/>
          <w:szCs w:val="20"/>
        </w:rPr>
      </w:pPr>
      <w:r w:rsidRPr="00BA356E">
        <w:rPr>
          <w:rFonts w:ascii="Arial" w:hAnsi="Arial" w:cs="Arial"/>
          <w:bCs/>
          <w:i/>
          <w:color w:val="000000"/>
          <w:sz w:val="20"/>
          <w:szCs w:val="20"/>
        </w:rPr>
        <w:t>(Optie natuurlijk persoon)**</w:t>
      </w:r>
    </w:p>
    <w:p w14:paraId="3AC697E7" w14:textId="77777777" w:rsidR="00003B33" w:rsidRPr="00D17291" w:rsidRDefault="00003B33" w:rsidP="00055B40">
      <w:pPr>
        <w:numPr>
          <w:ilvl w:val="0"/>
          <w:numId w:val="20"/>
        </w:numPr>
        <w:spacing w:line="360" w:lineRule="auto"/>
        <w:rPr>
          <w:rFonts w:ascii="Arial" w:hAnsi="Arial" w:cs="Arial"/>
          <w:bCs/>
          <w:sz w:val="20"/>
          <w:szCs w:val="20"/>
        </w:rPr>
      </w:pPr>
      <w:r w:rsidRPr="00D17291">
        <w:rPr>
          <w:rFonts w:ascii="Arial" w:hAnsi="Arial" w:cs="Arial"/>
          <w:bCs/>
          <w:sz w:val="20"/>
          <w:szCs w:val="20"/>
        </w:rPr>
        <w:t xml:space="preserve">de </w:t>
      </w:r>
      <w:r w:rsidRPr="00D17291">
        <w:rPr>
          <w:rFonts w:ascii="Arial" w:hAnsi="Arial" w:cs="Arial"/>
          <w:bCs/>
          <w:sz w:val="20"/>
          <w:szCs w:val="20"/>
          <w:u w:val="single"/>
        </w:rPr>
        <w:t>heer/mevrouw</w:t>
      </w:r>
      <w:r w:rsidRPr="00D17291">
        <w:rPr>
          <w:rFonts w:ascii="Arial" w:hAnsi="Arial" w:cs="Arial"/>
          <w:bCs/>
          <w:sz w:val="20"/>
          <w:szCs w:val="20"/>
        </w:rPr>
        <w:t>* (naam), geboren op (</w:t>
      </w:r>
      <w:r>
        <w:rPr>
          <w:rFonts w:ascii="Arial" w:hAnsi="Arial" w:cs="Arial"/>
          <w:bCs/>
          <w:sz w:val="20"/>
          <w:szCs w:val="20"/>
        </w:rPr>
        <w:t>geboortedatum</w:t>
      </w:r>
      <w:r w:rsidRPr="00D17291">
        <w:rPr>
          <w:rFonts w:ascii="Arial" w:hAnsi="Arial" w:cs="Arial"/>
          <w:bCs/>
          <w:sz w:val="20"/>
          <w:szCs w:val="20"/>
        </w:rPr>
        <w:t>), wonende (adres, woonplaats), hierna ‘</w:t>
      </w:r>
      <w:r>
        <w:rPr>
          <w:rFonts w:ascii="Arial" w:hAnsi="Arial" w:cs="Arial"/>
          <w:bCs/>
          <w:sz w:val="20"/>
          <w:szCs w:val="20"/>
        </w:rPr>
        <w:t>opdrachtgever</w:t>
      </w:r>
      <w:r w:rsidRPr="00D17291">
        <w:rPr>
          <w:rFonts w:ascii="Arial" w:hAnsi="Arial" w:cs="Arial"/>
          <w:bCs/>
          <w:sz w:val="20"/>
          <w:szCs w:val="20"/>
        </w:rPr>
        <w:t>‘,</w:t>
      </w:r>
    </w:p>
    <w:p w14:paraId="6FBE5514" w14:textId="77777777" w:rsidR="00003B33" w:rsidRPr="00BA356E" w:rsidRDefault="00003B33" w:rsidP="007F2189">
      <w:pPr>
        <w:spacing w:line="360" w:lineRule="auto"/>
        <w:rPr>
          <w:rFonts w:ascii="Arial" w:hAnsi="Arial" w:cs="Arial"/>
          <w:sz w:val="20"/>
          <w:szCs w:val="20"/>
        </w:rPr>
      </w:pPr>
    </w:p>
    <w:p w14:paraId="73D2CA23" w14:textId="77777777" w:rsidR="00003B33" w:rsidRPr="00BA356E" w:rsidRDefault="00003B33" w:rsidP="007F2189">
      <w:pPr>
        <w:spacing w:line="360" w:lineRule="auto"/>
        <w:rPr>
          <w:rFonts w:ascii="Arial" w:hAnsi="Arial" w:cs="Arial"/>
          <w:bCs/>
          <w:i/>
          <w:sz w:val="20"/>
          <w:szCs w:val="20"/>
        </w:rPr>
      </w:pPr>
      <w:r w:rsidRPr="00BA356E">
        <w:rPr>
          <w:rFonts w:ascii="Arial" w:hAnsi="Arial" w:cs="Arial"/>
          <w:bCs/>
          <w:i/>
          <w:sz w:val="20"/>
          <w:szCs w:val="20"/>
        </w:rPr>
        <w:t>(Optie rechtspersoon)**</w:t>
      </w:r>
    </w:p>
    <w:p w14:paraId="78A193E0" w14:textId="77777777" w:rsidR="00003B33" w:rsidRPr="00BA356E" w:rsidRDefault="00003B33" w:rsidP="007F2189">
      <w:pPr>
        <w:numPr>
          <w:ilvl w:val="0"/>
          <w:numId w:val="14"/>
        </w:numPr>
        <w:spacing w:line="360" w:lineRule="auto"/>
        <w:rPr>
          <w:rFonts w:ascii="Arial" w:hAnsi="Arial" w:cs="Arial"/>
          <w:bCs/>
          <w:color w:val="000000"/>
          <w:sz w:val="20"/>
          <w:szCs w:val="20"/>
        </w:rPr>
      </w:pPr>
      <w:r w:rsidRPr="00BA356E">
        <w:rPr>
          <w:rStyle w:val="Kop1Char"/>
          <w:b w:val="0"/>
          <w:sz w:val="20"/>
          <w:szCs w:val="20"/>
        </w:rPr>
        <w:t>De besloten vennootschap met beperkte aansprakelijkheid (naam), (</w:t>
      </w:r>
      <w:r>
        <w:rPr>
          <w:rStyle w:val="Kop1Char"/>
          <w:b w:val="0"/>
          <w:sz w:val="20"/>
          <w:szCs w:val="20"/>
        </w:rPr>
        <w:t>o</w:t>
      </w:r>
      <w:r w:rsidRPr="00BA356E">
        <w:rPr>
          <w:rStyle w:val="Kop1Char"/>
          <w:b w:val="0"/>
          <w:sz w:val="20"/>
          <w:szCs w:val="20"/>
        </w:rPr>
        <w:t xml:space="preserve">ptie: handelend onder de </w:t>
      </w:r>
      <w:r w:rsidRPr="00BA356E">
        <w:rPr>
          <w:rStyle w:val="Kop1Char"/>
          <w:b w:val="0"/>
          <w:color w:val="000000"/>
          <w:sz w:val="20"/>
          <w:szCs w:val="20"/>
        </w:rPr>
        <w:t xml:space="preserve">naam (handelsnaam))**, statutair gevestigd te (statutaire vestigingsplaats) en kantoorhoudende te (plaatsnaam) aan de (straatnaam), ingeschreven in het handelsregister van de Kamer van Koophandel onder nummer (dossiernummer), hierbij rechtsgeldig vertegenwoordigd door de </w:t>
      </w:r>
      <w:r w:rsidRPr="00BA356E">
        <w:rPr>
          <w:rStyle w:val="Kop1Char"/>
          <w:b w:val="0"/>
          <w:color w:val="000000"/>
          <w:sz w:val="20"/>
          <w:szCs w:val="20"/>
          <w:u w:val="single"/>
        </w:rPr>
        <w:t>heer/mevrouw</w:t>
      </w:r>
      <w:r w:rsidRPr="00BA356E">
        <w:rPr>
          <w:rStyle w:val="Kop1Char"/>
          <w:b w:val="0"/>
          <w:color w:val="000000"/>
          <w:sz w:val="20"/>
          <w:szCs w:val="20"/>
        </w:rPr>
        <w:t>* (naam),</w:t>
      </w:r>
      <w:r w:rsidRPr="00BA356E">
        <w:rPr>
          <w:rFonts w:ascii="Arial" w:hAnsi="Arial" w:cs="Arial"/>
          <w:bCs/>
          <w:color w:val="000000"/>
          <w:sz w:val="20"/>
          <w:szCs w:val="20"/>
        </w:rPr>
        <w:t xml:space="preserve"> in </w:t>
      </w:r>
      <w:r w:rsidRPr="00BA356E">
        <w:rPr>
          <w:rFonts w:ascii="Arial" w:hAnsi="Arial" w:cs="Arial"/>
          <w:bCs/>
          <w:color w:val="000000"/>
          <w:sz w:val="20"/>
          <w:szCs w:val="20"/>
          <w:u w:val="single"/>
        </w:rPr>
        <w:t>zijn/haar</w:t>
      </w:r>
      <w:r w:rsidRPr="00BA356E">
        <w:rPr>
          <w:rFonts w:ascii="Arial" w:hAnsi="Arial" w:cs="Arial"/>
          <w:color w:val="000000"/>
          <w:sz w:val="20"/>
          <w:szCs w:val="20"/>
        </w:rPr>
        <w:t>*</w:t>
      </w:r>
      <w:r w:rsidRPr="00BA356E">
        <w:rPr>
          <w:rFonts w:ascii="Arial" w:hAnsi="Arial" w:cs="Arial"/>
          <w:bCs/>
          <w:color w:val="000000"/>
          <w:sz w:val="20"/>
          <w:szCs w:val="20"/>
        </w:rPr>
        <w:t xml:space="preserve"> functie van (functieomschrijving), hierna ‘</w:t>
      </w:r>
      <w:r>
        <w:rPr>
          <w:rFonts w:ascii="Arial" w:hAnsi="Arial" w:cs="Arial"/>
          <w:bCs/>
          <w:color w:val="000000"/>
          <w:sz w:val="20"/>
          <w:szCs w:val="20"/>
        </w:rPr>
        <w:t>o</w:t>
      </w:r>
      <w:r w:rsidRPr="00BA356E">
        <w:rPr>
          <w:rFonts w:ascii="Arial" w:hAnsi="Arial" w:cs="Arial"/>
          <w:bCs/>
          <w:color w:val="000000"/>
          <w:sz w:val="20"/>
          <w:szCs w:val="20"/>
        </w:rPr>
        <w:t>pdrachtgever’</w:t>
      </w:r>
      <w:r w:rsidRPr="00BA356E">
        <w:rPr>
          <w:rStyle w:val="Voetnootmarkering"/>
          <w:rFonts w:ascii="Arial" w:hAnsi="Arial" w:cs="Arial"/>
          <w:bCs/>
          <w:color w:val="000000"/>
          <w:sz w:val="20"/>
          <w:szCs w:val="20"/>
        </w:rPr>
        <w:footnoteReference w:id="2"/>
      </w:r>
      <w:r w:rsidRPr="00BA356E">
        <w:rPr>
          <w:rFonts w:ascii="Arial" w:hAnsi="Arial" w:cs="Arial"/>
          <w:bCs/>
          <w:color w:val="000000"/>
          <w:sz w:val="20"/>
          <w:szCs w:val="20"/>
        </w:rPr>
        <w:t>,</w:t>
      </w:r>
    </w:p>
    <w:p w14:paraId="69B2FF9E" w14:textId="77777777" w:rsidR="00003B33" w:rsidRPr="00BA356E" w:rsidRDefault="00003B33" w:rsidP="007F2189">
      <w:pPr>
        <w:spacing w:line="360" w:lineRule="auto"/>
        <w:rPr>
          <w:rFonts w:ascii="Arial" w:hAnsi="Arial" w:cs="Arial"/>
          <w:color w:val="000000"/>
          <w:sz w:val="20"/>
          <w:szCs w:val="20"/>
        </w:rPr>
      </w:pPr>
    </w:p>
    <w:p w14:paraId="13054B5C" w14:textId="77777777" w:rsidR="00003B33" w:rsidRPr="00BA356E" w:rsidRDefault="00003B33" w:rsidP="007F2189">
      <w:pPr>
        <w:spacing w:line="360" w:lineRule="auto"/>
        <w:rPr>
          <w:rFonts w:ascii="Arial" w:hAnsi="Arial" w:cs="Arial"/>
          <w:color w:val="000000"/>
          <w:sz w:val="20"/>
          <w:szCs w:val="20"/>
        </w:rPr>
      </w:pPr>
      <w:r w:rsidRPr="00BA356E">
        <w:rPr>
          <w:rFonts w:ascii="Arial" w:hAnsi="Arial" w:cs="Arial"/>
          <w:color w:val="000000"/>
          <w:sz w:val="20"/>
          <w:szCs w:val="20"/>
        </w:rPr>
        <w:t>en</w:t>
      </w:r>
    </w:p>
    <w:p w14:paraId="4D28BEAB" w14:textId="77777777" w:rsidR="00003B33" w:rsidRPr="00BA356E" w:rsidRDefault="00003B33" w:rsidP="007F2189">
      <w:pPr>
        <w:spacing w:line="360" w:lineRule="auto"/>
        <w:rPr>
          <w:rFonts w:ascii="Arial" w:hAnsi="Arial" w:cs="Arial"/>
          <w:color w:val="000000"/>
          <w:sz w:val="20"/>
          <w:szCs w:val="20"/>
        </w:rPr>
      </w:pPr>
    </w:p>
    <w:p w14:paraId="2F279371" w14:textId="77777777" w:rsidR="00003B33" w:rsidRPr="00BA356E" w:rsidRDefault="00003B33" w:rsidP="007F2189">
      <w:pPr>
        <w:spacing w:line="360" w:lineRule="auto"/>
        <w:rPr>
          <w:rFonts w:ascii="Arial" w:hAnsi="Arial" w:cs="Arial"/>
          <w:bCs/>
          <w:i/>
          <w:color w:val="000000"/>
          <w:sz w:val="20"/>
          <w:szCs w:val="20"/>
        </w:rPr>
      </w:pPr>
      <w:r w:rsidRPr="00BA356E">
        <w:rPr>
          <w:rFonts w:ascii="Arial" w:hAnsi="Arial" w:cs="Arial"/>
          <w:bCs/>
          <w:i/>
          <w:color w:val="000000"/>
          <w:sz w:val="20"/>
          <w:szCs w:val="20"/>
        </w:rPr>
        <w:t>(Optie natuurlijk persoon)**</w:t>
      </w:r>
    </w:p>
    <w:p w14:paraId="1C50306B" w14:textId="77777777" w:rsidR="00003B33" w:rsidRPr="00BA356E" w:rsidRDefault="00003B33" w:rsidP="007F2189">
      <w:pPr>
        <w:numPr>
          <w:ilvl w:val="0"/>
          <w:numId w:val="20"/>
        </w:numPr>
        <w:spacing w:line="360" w:lineRule="auto"/>
        <w:rPr>
          <w:rFonts w:ascii="Arial" w:hAnsi="Arial" w:cs="Arial"/>
          <w:bCs/>
          <w:color w:val="000000"/>
          <w:sz w:val="20"/>
          <w:szCs w:val="20"/>
        </w:rPr>
      </w:pPr>
      <w:r w:rsidRPr="00BA356E">
        <w:rPr>
          <w:rFonts w:ascii="Arial" w:hAnsi="Arial" w:cs="Arial"/>
          <w:bCs/>
          <w:color w:val="000000"/>
          <w:sz w:val="20"/>
          <w:szCs w:val="20"/>
        </w:rPr>
        <w:t xml:space="preserve">de </w:t>
      </w:r>
      <w:r w:rsidRPr="00BA356E">
        <w:rPr>
          <w:rFonts w:ascii="Arial" w:hAnsi="Arial" w:cs="Arial"/>
          <w:bCs/>
          <w:color w:val="000000"/>
          <w:sz w:val="20"/>
          <w:szCs w:val="20"/>
          <w:u w:val="single"/>
        </w:rPr>
        <w:t>heer/mevrouw</w:t>
      </w:r>
      <w:r w:rsidRPr="00BA356E">
        <w:rPr>
          <w:rFonts w:ascii="Arial" w:hAnsi="Arial" w:cs="Arial"/>
          <w:bCs/>
          <w:color w:val="000000"/>
          <w:sz w:val="20"/>
          <w:szCs w:val="20"/>
        </w:rPr>
        <w:t>* (naam), geboren op (geboortedatum), wonende (adres, woonplaats), hierna ‘</w:t>
      </w:r>
      <w:r>
        <w:rPr>
          <w:rFonts w:ascii="Arial" w:hAnsi="Arial" w:cs="Arial"/>
          <w:bCs/>
          <w:color w:val="000000"/>
          <w:sz w:val="20"/>
          <w:szCs w:val="20"/>
        </w:rPr>
        <w:t>o</w:t>
      </w:r>
      <w:r w:rsidRPr="00BA356E">
        <w:rPr>
          <w:rFonts w:ascii="Arial" w:hAnsi="Arial" w:cs="Arial"/>
          <w:bCs/>
          <w:color w:val="000000"/>
          <w:sz w:val="20"/>
          <w:szCs w:val="20"/>
        </w:rPr>
        <w:t>pdrachtnemer’,</w:t>
      </w:r>
    </w:p>
    <w:p w14:paraId="4B5E2E98" w14:textId="77777777" w:rsidR="00003B33" w:rsidRPr="00BA356E" w:rsidRDefault="00003B33" w:rsidP="007F2189">
      <w:pPr>
        <w:spacing w:line="360" w:lineRule="auto"/>
        <w:rPr>
          <w:rFonts w:ascii="Arial" w:hAnsi="Arial" w:cs="Arial"/>
          <w:bCs/>
          <w:i/>
          <w:color w:val="000000"/>
          <w:sz w:val="20"/>
          <w:szCs w:val="20"/>
        </w:rPr>
      </w:pPr>
    </w:p>
    <w:p w14:paraId="772E601F" w14:textId="77777777" w:rsidR="00003B33" w:rsidRPr="00BA356E" w:rsidRDefault="00003B33" w:rsidP="007F2189">
      <w:pPr>
        <w:spacing w:line="360" w:lineRule="auto"/>
        <w:rPr>
          <w:rFonts w:ascii="Arial" w:hAnsi="Arial" w:cs="Arial"/>
          <w:bCs/>
          <w:i/>
          <w:color w:val="000000"/>
          <w:sz w:val="20"/>
          <w:szCs w:val="20"/>
        </w:rPr>
      </w:pPr>
      <w:r w:rsidRPr="00BA356E">
        <w:rPr>
          <w:rFonts w:ascii="Arial" w:hAnsi="Arial" w:cs="Arial"/>
          <w:bCs/>
          <w:i/>
          <w:color w:val="000000"/>
          <w:sz w:val="20"/>
          <w:szCs w:val="20"/>
        </w:rPr>
        <w:t>(Optie rechtspersoon)**</w:t>
      </w:r>
    </w:p>
    <w:p w14:paraId="492A7C79" w14:textId="77777777" w:rsidR="00003B33" w:rsidRPr="00BA356E" w:rsidRDefault="00003B33" w:rsidP="007F2189">
      <w:pPr>
        <w:numPr>
          <w:ilvl w:val="0"/>
          <w:numId w:val="14"/>
        </w:numPr>
        <w:spacing w:line="360" w:lineRule="auto"/>
        <w:rPr>
          <w:rFonts w:ascii="Arial" w:hAnsi="Arial" w:cs="Arial"/>
          <w:bCs/>
          <w:color w:val="000000"/>
          <w:sz w:val="20"/>
          <w:szCs w:val="20"/>
        </w:rPr>
      </w:pPr>
      <w:r w:rsidRPr="00BA356E">
        <w:rPr>
          <w:rStyle w:val="Kop1Char"/>
          <w:b w:val="0"/>
          <w:color w:val="000000"/>
          <w:sz w:val="20"/>
          <w:szCs w:val="20"/>
        </w:rPr>
        <w:t xml:space="preserve">De besloten vennootschap met beperkte aansprakelijkheid (naam), (optie: handelend onder de naam (handelsnaam))**, statutair gevestigd te (statutaire vestigingsplaats) en kantoorhoudende te (plaatsnaam) aan de (straatnaam), ingeschreven in het handelsregister van de Kamer van </w:t>
      </w:r>
      <w:r w:rsidRPr="00BA356E">
        <w:rPr>
          <w:rStyle w:val="Kop1Char"/>
          <w:b w:val="0"/>
          <w:color w:val="000000"/>
          <w:sz w:val="20"/>
          <w:szCs w:val="20"/>
        </w:rPr>
        <w:lastRenderedPageBreak/>
        <w:t xml:space="preserve">Koophandel onder nummer (dossiernummer), hierbij rechtsgeldig vertegenwoordigd door de </w:t>
      </w:r>
      <w:r w:rsidRPr="00BA356E">
        <w:rPr>
          <w:rStyle w:val="Kop1Char"/>
          <w:b w:val="0"/>
          <w:color w:val="000000"/>
          <w:sz w:val="20"/>
          <w:szCs w:val="20"/>
          <w:u w:val="single"/>
        </w:rPr>
        <w:t>heer/mevrouw</w:t>
      </w:r>
      <w:r w:rsidRPr="00BA356E">
        <w:rPr>
          <w:rStyle w:val="Kop1Char"/>
          <w:b w:val="0"/>
          <w:color w:val="000000"/>
          <w:sz w:val="20"/>
          <w:szCs w:val="20"/>
        </w:rPr>
        <w:t>* (naam),</w:t>
      </w:r>
      <w:r w:rsidRPr="00BA356E">
        <w:rPr>
          <w:rFonts w:ascii="Arial" w:hAnsi="Arial" w:cs="Arial"/>
          <w:bCs/>
          <w:color w:val="000000"/>
          <w:sz w:val="20"/>
          <w:szCs w:val="20"/>
        </w:rPr>
        <w:t xml:space="preserve"> in </w:t>
      </w:r>
      <w:r w:rsidRPr="00BA356E">
        <w:rPr>
          <w:rFonts w:ascii="Arial" w:hAnsi="Arial" w:cs="Arial"/>
          <w:bCs/>
          <w:color w:val="000000"/>
          <w:sz w:val="20"/>
          <w:szCs w:val="20"/>
          <w:u w:val="single"/>
        </w:rPr>
        <w:t>zijn/haar</w:t>
      </w:r>
      <w:r w:rsidRPr="00BA356E">
        <w:rPr>
          <w:rFonts w:ascii="Arial" w:hAnsi="Arial" w:cs="Arial"/>
          <w:color w:val="000000"/>
          <w:sz w:val="20"/>
          <w:szCs w:val="20"/>
        </w:rPr>
        <w:t>*</w:t>
      </w:r>
      <w:r w:rsidRPr="00BA356E">
        <w:rPr>
          <w:rFonts w:ascii="Arial" w:hAnsi="Arial" w:cs="Arial"/>
          <w:bCs/>
          <w:color w:val="000000"/>
          <w:sz w:val="20"/>
          <w:szCs w:val="20"/>
        </w:rPr>
        <w:t xml:space="preserve"> functie van (functieomschrijving), hierna ‘</w:t>
      </w:r>
      <w:r>
        <w:rPr>
          <w:rFonts w:ascii="Arial" w:hAnsi="Arial" w:cs="Arial"/>
          <w:bCs/>
          <w:color w:val="000000"/>
          <w:sz w:val="20"/>
          <w:szCs w:val="20"/>
        </w:rPr>
        <w:t>o</w:t>
      </w:r>
      <w:r w:rsidRPr="00BA356E">
        <w:rPr>
          <w:rFonts w:ascii="Arial" w:hAnsi="Arial" w:cs="Arial"/>
          <w:bCs/>
          <w:color w:val="000000"/>
          <w:sz w:val="20"/>
          <w:szCs w:val="20"/>
        </w:rPr>
        <w:t>pdrachtnemer’</w:t>
      </w:r>
      <w:r w:rsidRPr="00BA356E">
        <w:rPr>
          <w:rStyle w:val="Voetnootmarkering"/>
          <w:rFonts w:ascii="Arial" w:hAnsi="Arial" w:cs="Arial"/>
          <w:bCs/>
          <w:color w:val="000000"/>
          <w:sz w:val="20"/>
          <w:szCs w:val="20"/>
        </w:rPr>
        <w:footnoteReference w:id="3"/>
      </w:r>
      <w:r w:rsidRPr="00BA356E">
        <w:rPr>
          <w:rFonts w:ascii="Arial" w:hAnsi="Arial" w:cs="Arial"/>
          <w:bCs/>
          <w:color w:val="000000"/>
          <w:sz w:val="20"/>
          <w:szCs w:val="20"/>
        </w:rPr>
        <w:t>,</w:t>
      </w:r>
    </w:p>
    <w:p w14:paraId="7DF6077E" w14:textId="77777777" w:rsidR="00003B33" w:rsidRPr="00BA356E" w:rsidRDefault="00003B33" w:rsidP="007F2189">
      <w:pPr>
        <w:spacing w:line="360" w:lineRule="auto"/>
        <w:rPr>
          <w:rFonts w:ascii="Arial" w:hAnsi="Arial" w:cs="Arial"/>
          <w:sz w:val="20"/>
          <w:szCs w:val="20"/>
        </w:rPr>
      </w:pPr>
    </w:p>
    <w:p w14:paraId="628A6F4C" w14:textId="77777777" w:rsidR="00003B33" w:rsidRPr="00BA356E" w:rsidRDefault="00003B33" w:rsidP="007F2189">
      <w:pPr>
        <w:spacing w:line="360" w:lineRule="auto"/>
        <w:rPr>
          <w:rFonts w:ascii="Arial" w:hAnsi="Arial" w:cs="Arial"/>
          <w:sz w:val="20"/>
          <w:szCs w:val="20"/>
        </w:rPr>
      </w:pPr>
      <w:r w:rsidRPr="00BA356E">
        <w:rPr>
          <w:rFonts w:ascii="Arial" w:hAnsi="Arial" w:cs="Arial"/>
          <w:sz w:val="20"/>
          <w:szCs w:val="20"/>
        </w:rPr>
        <w:t>in aanmerking nemend dat:</w:t>
      </w:r>
    </w:p>
    <w:p w14:paraId="73DCA0A1" w14:textId="77777777" w:rsidR="00003B33" w:rsidRPr="00BA356E" w:rsidRDefault="00003B33" w:rsidP="007F2189">
      <w:pPr>
        <w:numPr>
          <w:ilvl w:val="0"/>
          <w:numId w:val="9"/>
        </w:numPr>
        <w:spacing w:line="360" w:lineRule="auto"/>
        <w:rPr>
          <w:rFonts w:ascii="Arial" w:hAnsi="Arial" w:cs="Arial"/>
          <w:sz w:val="20"/>
          <w:szCs w:val="20"/>
        </w:rPr>
      </w:pPr>
      <w:r w:rsidRPr="00BA356E">
        <w:rPr>
          <w:rFonts w:ascii="Arial" w:hAnsi="Arial" w:cs="Arial"/>
          <w:sz w:val="20"/>
          <w:szCs w:val="20"/>
        </w:rPr>
        <w:t xml:space="preserve">opdrachtgever zich bezig houdt met (omschrijving) in de ruimste zin </w:t>
      </w:r>
      <w:r>
        <w:rPr>
          <w:rFonts w:ascii="Arial" w:hAnsi="Arial" w:cs="Arial"/>
          <w:sz w:val="20"/>
          <w:szCs w:val="20"/>
        </w:rPr>
        <w:t>van het woord</w:t>
      </w:r>
      <w:r w:rsidRPr="00BA356E">
        <w:rPr>
          <w:rFonts w:ascii="Arial" w:hAnsi="Arial" w:cs="Arial"/>
          <w:sz w:val="20"/>
          <w:szCs w:val="20"/>
        </w:rPr>
        <w:t>;</w:t>
      </w:r>
    </w:p>
    <w:p w14:paraId="720B4183" w14:textId="77777777" w:rsidR="00003B33" w:rsidRPr="00BA356E" w:rsidRDefault="00003B33" w:rsidP="007F2189">
      <w:pPr>
        <w:numPr>
          <w:ilvl w:val="0"/>
          <w:numId w:val="9"/>
        </w:numPr>
        <w:spacing w:line="360" w:lineRule="auto"/>
        <w:rPr>
          <w:rFonts w:ascii="Arial" w:hAnsi="Arial" w:cs="Arial"/>
          <w:sz w:val="20"/>
          <w:szCs w:val="20"/>
        </w:rPr>
      </w:pPr>
      <w:r w:rsidRPr="00BA356E">
        <w:rPr>
          <w:rFonts w:ascii="Arial" w:hAnsi="Arial" w:cs="Arial"/>
          <w:sz w:val="20"/>
          <w:szCs w:val="20"/>
        </w:rPr>
        <w:t>opdrachtgever behoefte heeft aan</w:t>
      </w:r>
      <w:r w:rsidRPr="00BA356E">
        <w:rPr>
          <w:rStyle w:val="Voetnootmarkering"/>
          <w:rFonts w:ascii="Arial" w:hAnsi="Arial" w:cs="Arial"/>
          <w:sz w:val="20"/>
          <w:szCs w:val="20"/>
        </w:rPr>
        <w:footnoteReference w:id="4"/>
      </w:r>
      <w:r w:rsidRPr="00BA356E">
        <w:rPr>
          <w:rFonts w:ascii="Arial" w:hAnsi="Arial" w:cs="Arial"/>
          <w:sz w:val="20"/>
          <w:szCs w:val="20"/>
        </w:rPr>
        <w:t xml:space="preserve"> (omschrijving </w:t>
      </w:r>
      <w:r w:rsidR="00ED1E6A">
        <w:rPr>
          <w:rFonts w:ascii="Arial" w:hAnsi="Arial" w:cs="Arial"/>
          <w:sz w:val="20"/>
          <w:szCs w:val="20"/>
        </w:rPr>
        <w:t>werkzaamheden</w:t>
      </w:r>
      <w:r w:rsidRPr="00BA356E">
        <w:rPr>
          <w:rFonts w:ascii="Arial" w:hAnsi="Arial" w:cs="Arial"/>
          <w:sz w:val="20"/>
          <w:szCs w:val="20"/>
        </w:rPr>
        <w:t>);</w:t>
      </w:r>
    </w:p>
    <w:p w14:paraId="34DD36B3" w14:textId="77777777" w:rsidR="00003B33" w:rsidRPr="00BA356E" w:rsidRDefault="00003B33" w:rsidP="007F2189">
      <w:pPr>
        <w:numPr>
          <w:ilvl w:val="0"/>
          <w:numId w:val="9"/>
        </w:numPr>
        <w:spacing w:line="360" w:lineRule="auto"/>
        <w:rPr>
          <w:rFonts w:ascii="Arial" w:hAnsi="Arial" w:cs="Arial"/>
          <w:sz w:val="20"/>
          <w:szCs w:val="20"/>
        </w:rPr>
      </w:pPr>
      <w:r w:rsidRPr="00BA356E">
        <w:rPr>
          <w:rFonts w:ascii="Arial" w:hAnsi="Arial" w:cs="Arial"/>
          <w:sz w:val="20"/>
          <w:szCs w:val="20"/>
        </w:rPr>
        <w:t xml:space="preserve">opdrachtnemer beschikt over zowel kennis als ervaring met betrekking tot de bovenstaande </w:t>
      </w:r>
      <w:r w:rsidR="00071C00">
        <w:rPr>
          <w:rFonts w:ascii="Arial" w:hAnsi="Arial" w:cs="Arial"/>
          <w:sz w:val="20"/>
          <w:szCs w:val="20"/>
        </w:rPr>
        <w:t xml:space="preserve">door opdrachtgever </w:t>
      </w:r>
      <w:r w:rsidRPr="00BA356E">
        <w:rPr>
          <w:rFonts w:ascii="Arial" w:hAnsi="Arial" w:cs="Arial"/>
          <w:sz w:val="20"/>
          <w:szCs w:val="20"/>
        </w:rPr>
        <w:t xml:space="preserve">gevraagde </w:t>
      </w:r>
      <w:r w:rsidR="004462E4">
        <w:rPr>
          <w:rFonts w:ascii="Arial" w:hAnsi="Arial" w:cs="Arial"/>
          <w:sz w:val="20"/>
          <w:szCs w:val="20"/>
        </w:rPr>
        <w:t>werkzaamheden</w:t>
      </w:r>
      <w:r w:rsidRPr="00BA356E">
        <w:rPr>
          <w:rFonts w:ascii="Arial" w:hAnsi="Arial" w:cs="Arial"/>
          <w:sz w:val="20"/>
          <w:szCs w:val="20"/>
        </w:rPr>
        <w:t>;</w:t>
      </w:r>
    </w:p>
    <w:p w14:paraId="25885176" w14:textId="77777777" w:rsidR="00003B33" w:rsidRPr="001F5A6A" w:rsidRDefault="00003B33" w:rsidP="007F2189">
      <w:pPr>
        <w:numPr>
          <w:ilvl w:val="0"/>
          <w:numId w:val="9"/>
        </w:numPr>
        <w:spacing w:line="360" w:lineRule="auto"/>
        <w:rPr>
          <w:rFonts w:ascii="Arial" w:hAnsi="Arial" w:cs="Arial"/>
          <w:sz w:val="20"/>
          <w:szCs w:val="20"/>
        </w:rPr>
      </w:pPr>
      <w:r w:rsidRPr="001F5A6A">
        <w:rPr>
          <w:rFonts w:ascii="Arial" w:hAnsi="Arial" w:cs="Arial"/>
          <w:sz w:val="20"/>
          <w:szCs w:val="20"/>
        </w:rPr>
        <w:t xml:space="preserve">partijen uitdrukkelijk </w:t>
      </w:r>
      <w:r w:rsidR="007864AE" w:rsidRPr="001F5A6A">
        <w:rPr>
          <w:rFonts w:ascii="Arial" w:hAnsi="Arial" w:cs="Arial"/>
          <w:sz w:val="20"/>
          <w:szCs w:val="20"/>
        </w:rPr>
        <w:t xml:space="preserve">niet </w:t>
      </w:r>
      <w:r w:rsidR="00BA7CCC" w:rsidRPr="001F5A6A">
        <w:rPr>
          <w:rFonts w:ascii="Arial" w:hAnsi="Arial" w:cs="Arial"/>
          <w:sz w:val="20"/>
          <w:szCs w:val="20"/>
        </w:rPr>
        <w:t>beogen</w:t>
      </w:r>
      <w:r w:rsidR="007864AE" w:rsidRPr="001F5A6A">
        <w:rPr>
          <w:rFonts w:ascii="Arial" w:hAnsi="Arial" w:cs="Arial"/>
          <w:sz w:val="20"/>
          <w:szCs w:val="20"/>
        </w:rPr>
        <w:t xml:space="preserve"> om </w:t>
      </w:r>
      <w:r w:rsidRPr="001F5A6A">
        <w:rPr>
          <w:rFonts w:ascii="Arial" w:hAnsi="Arial" w:cs="Arial"/>
          <w:sz w:val="20"/>
          <w:szCs w:val="20"/>
        </w:rPr>
        <w:t xml:space="preserve">een arbeidsovereenkomst </w:t>
      </w:r>
      <w:r w:rsidR="007864AE" w:rsidRPr="001F5A6A">
        <w:rPr>
          <w:rFonts w:ascii="Arial" w:hAnsi="Arial" w:cs="Arial"/>
          <w:sz w:val="20"/>
          <w:szCs w:val="20"/>
        </w:rPr>
        <w:t xml:space="preserve">in de zin van art. 7:610 BW e.v. </w:t>
      </w:r>
      <w:r w:rsidRPr="001F5A6A">
        <w:rPr>
          <w:rFonts w:ascii="Arial" w:hAnsi="Arial" w:cs="Arial"/>
          <w:sz w:val="20"/>
          <w:szCs w:val="20"/>
        </w:rPr>
        <w:t>aan te gaan</w:t>
      </w:r>
      <w:r w:rsidRPr="001F5A6A">
        <w:rPr>
          <w:rStyle w:val="Voetnootmarkering"/>
          <w:rFonts w:ascii="Arial" w:hAnsi="Arial" w:cs="Arial"/>
          <w:sz w:val="20"/>
          <w:szCs w:val="20"/>
        </w:rPr>
        <w:footnoteReference w:id="5"/>
      </w:r>
      <w:r w:rsidRPr="001F5A6A">
        <w:rPr>
          <w:rFonts w:ascii="Arial" w:hAnsi="Arial" w:cs="Arial"/>
          <w:sz w:val="20"/>
          <w:szCs w:val="20"/>
        </w:rPr>
        <w:t>;</w:t>
      </w:r>
    </w:p>
    <w:p w14:paraId="79A9ECF0" w14:textId="77777777" w:rsidR="007864AE" w:rsidRPr="001F5A6A" w:rsidRDefault="007864AE" w:rsidP="007864AE">
      <w:pPr>
        <w:numPr>
          <w:ilvl w:val="0"/>
          <w:numId w:val="9"/>
        </w:numPr>
        <w:spacing w:line="360" w:lineRule="auto"/>
        <w:rPr>
          <w:rFonts w:ascii="Arial" w:hAnsi="Arial" w:cs="Arial"/>
          <w:sz w:val="20"/>
          <w:szCs w:val="20"/>
        </w:rPr>
      </w:pPr>
      <w:r w:rsidRPr="001F5A6A">
        <w:rPr>
          <w:rFonts w:ascii="Arial" w:hAnsi="Arial" w:cs="Arial"/>
          <w:sz w:val="20"/>
          <w:szCs w:val="20"/>
        </w:rPr>
        <w:t>partijen ervoor kiezen om in voorkomende gevallen de fictieve dienstbetrekking van thuiswerkers of gelijkgestelden zoals bedoeld in de artikelen 2b en 2c Uitvoeringsbesluit Loonbelasting 1965 en de artikelen 1 en 5 van het Besluit aanwijzing gevallen waarin arbeidsverhouding en dienstbetrekking wordt beschouwd (Besluit van 24 december 1986, Stb. 1986, 655), buiten toepassing te laten en daartoe deze overeenkomst opstellen en ondertekenen voordat uitbetaling plaatsvindt;</w:t>
      </w:r>
    </w:p>
    <w:p w14:paraId="06F3A190" w14:textId="77777777" w:rsidR="00003B33" w:rsidRPr="00BA356E" w:rsidRDefault="00003B33" w:rsidP="007F2189">
      <w:pPr>
        <w:numPr>
          <w:ilvl w:val="0"/>
          <w:numId w:val="9"/>
        </w:numPr>
        <w:spacing w:line="360" w:lineRule="auto"/>
        <w:rPr>
          <w:rFonts w:ascii="Arial" w:hAnsi="Arial" w:cs="Arial"/>
          <w:sz w:val="20"/>
          <w:szCs w:val="20"/>
        </w:rPr>
      </w:pPr>
      <w:r w:rsidRPr="00BA356E">
        <w:rPr>
          <w:rFonts w:ascii="Arial" w:hAnsi="Arial" w:cs="Arial"/>
          <w:sz w:val="20"/>
          <w:szCs w:val="20"/>
        </w:rPr>
        <w:t>partijen met inachtneming van het bepaalde in deze overeenkomst elkaars onafhankelijkheid zullen respecteren;</w:t>
      </w:r>
    </w:p>
    <w:p w14:paraId="4B89B3DB" w14:textId="77777777" w:rsidR="00003B33" w:rsidRPr="00BA356E" w:rsidRDefault="00003B33" w:rsidP="007F2189">
      <w:pPr>
        <w:numPr>
          <w:ilvl w:val="0"/>
          <w:numId w:val="9"/>
        </w:numPr>
        <w:spacing w:line="360" w:lineRule="auto"/>
        <w:rPr>
          <w:rFonts w:ascii="Arial" w:hAnsi="Arial" w:cs="Arial"/>
          <w:sz w:val="20"/>
          <w:szCs w:val="20"/>
        </w:rPr>
      </w:pPr>
      <w:r w:rsidRPr="00BA356E">
        <w:rPr>
          <w:rFonts w:ascii="Arial" w:hAnsi="Arial" w:cs="Arial"/>
          <w:sz w:val="20"/>
          <w:szCs w:val="20"/>
        </w:rPr>
        <w:t>partijen de in het kader van hun samenwerking gemaakte afspraken wensen vast te leggen in onderhavige overeenkomst</w:t>
      </w:r>
      <w:r w:rsidR="008F7BF4">
        <w:rPr>
          <w:rFonts w:ascii="Arial" w:hAnsi="Arial" w:cs="Arial"/>
          <w:sz w:val="20"/>
          <w:szCs w:val="20"/>
        </w:rPr>
        <w:t>.</w:t>
      </w:r>
      <w:r w:rsidRPr="00BA356E">
        <w:rPr>
          <w:rFonts w:ascii="Arial" w:hAnsi="Arial" w:cs="Arial"/>
          <w:sz w:val="20"/>
          <w:szCs w:val="20"/>
        </w:rPr>
        <w:t xml:space="preserve"> </w:t>
      </w:r>
    </w:p>
    <w:p w14:paraId="7CC5A847" w14:textId="77777777" w:rsidR="00003B33" w:rsidRPr="00BA356E" w:rsidRDefault="00003B33" w:rsidP="007F2189">
      <w:pPr>
        <w:spacing w:line="360" w:lineRule="auto"/>
        <w:rPr>
          <w:rFonts w:ascii="Arial" w:hAnsi="Arial" w:cs="Arial"/>
          <w:sz w:val="20"/>
          <w:szCs w:val="20"/>
        </w:rPr>
      </w:pPr>
    </w:p>
    <w:p w14:paraId="45D5B62F" w14:textId="77777777" w:rsidR="00003B33" w:rsidRPr="00BA356E" w:rsidRDefault="00003B33" w:rsidP="007F2189">
      <w:pPr>
        <w:spacing w:line="360" w:lineRule="auto"/>
        <w:rPr>
          <w:rFonts w:ascii="Arial" w:hAnsi="Arial" w:cs="Arial"/>
          <w:sz w:val="20"/>
          <w:szCs w:val="20"/>
        </w:rPr>
      </w:pPr>
      <w:r w:rsidRPr="00BA356E">
        <w:rPr>
          <w:rFonts w:ascii="Arial" w:hAnsi="Arial" w:cs="Arial"/>
          <w:sz w:val="20"/>
          <w:szCs w:val="20"/>
        </w:rPr>
        <w:t>komen het volgende overeen.</w:t>
      </w:r>
    </w:p>
    <w:p w14:paraId="32BB15CC" w14:textId="77777777" w:rsidR="00003B33" w:rsidRPr="00BA356E" w:rsidRDefault="00003B33" w:rsidP="007F2189">
      <w:pPr>
        <w:spacing w:line="360" w:lineRule="auto"/>
        <w:rPr>
          <w:rFonts w:ascii="Arial" w:hAnsi="Arial" w:cs="Arial"/>
          <w:sz w:val="20"/>
          <w:szCs w:val="20"/>
        </w:rPr>
      </w:pPr>
    </w:p>
    <w:p w14:paraId="4E3FFC17" w14:textId="77777777" w:rsidR="00003B33" w:rsidRPr="00BA356E" w:rsidRDefault="00003B33" w:rsidP="007F2189">
      <w:pPr>
        <w:spacing w:line="360" w:lineRule="auto"/>
        <w:rPr>
          <w:rFonts w:ascii="Arial" w:hAnsi="Arial" w:cs="Arial"/>
          <w:b/>
          <w:sz w:val="20"/>
          <w:szCs w:val="20"/>
        </w:rPr>
      </w:pPr>
      <w:r w:rsidRPr="00BA356E">
        <w:rPr>
          <w:rFonts w:ascii="Arial" w:hAnsi="Arial" w:cs="Arial"/>
          <w:b/>
          <w:sz w:val="20"/>
          <w:szCs w:val="20"/>
        </w:rPr>
        <w:t xml:space="preserve">Artikel 1. </w:t>
      </w:r>
      <w:r>
        <w:rPr>
          <w:rFonts w:ascii="Arial" w:hAnsi="Arial" w:cs="Arial"/>
          <w:b/>
          <w:sz w:val="20"/>
          <w:szCs w:val="20"/>
        </w:rPr>
        <w:t>Duur</w:t>
      </w:r>
      <w:r w:rsidR="001B762C">
        <w:rPr>
          <w:rFonts w:ascii="Arial" w:hAnsi="Arial" w:cs="Arial"/>
          <w:b/>
          <w:sz w:val="20"/>
          <w:szCs w:val="20"/>
        </w:rPr>
        <w:t xml:space="preserve"> en opzegging</w:t>
      </w:r>
    </w:p>
    <w:p w14:paraId="07B6D50D" w14:textId="5BA0E53E" w:rsidR="00003B33" w:rsidRPr="006E2FD7" w:rsidRDefault="00071C00" w:rsidP="007F2189">
      <w:pPr>
        <w:numPr>
          <w:ilvl w:val="0"/>
          <w:numId w:val="26"/>
        </w:numPr>
        <w:spacing w:line="360" w:lineRule="auto"/>
        <w:rPr>
          <w:rFonts w:ascii="Arial" w:hAnsi="Arial" w:cs="Arial"/>
          <w:sz w:val="20"/>
          <w:szCs w:val="20"/>
        </w:rPr>
      </w:pPr>
      <w:r>
        <w:rPr>
          <w:rFonts w:ascii="Arial" w:hAnsi="Arial" w:cs="Arial"/>
          <w:sz w:val="20"/>
          <w:szCs w:val="20"/>
        </w:rPr>
        <w:t xml:space="preserve">Partijen gaan deze overeenkomst aan </w:t>
      </w:r>
      <w:r w:rsidR="00003B33" w:rsidRPr="00BA356E">
        <w:rPr>
          <w:rFonts w:ascii="Arial" w:hAnsi="Arial" w:cs="Arial"/>
          <w:sz w:val="20"/>
          <w:szCs w:val="20"/>
        </w:rPr>
        <w:t xml:space="preserve">met ingang van </w:t>
      </w:r>
      <w:r w:rsidR="00003B33">
        <w:rPr>
          <w:rFonts w:ascii="Arial" w:hAnsi="Arial" w:cs="Arial"/>
          <w:sz w:val="20"/>
          <w:szCs w:val="20"/>
        </w:rPr>
        <w:t xml:space="preserve">(datum) </w:t>
      </w:r>
      <w:r w:rsidR="00003B33" w:rsidRPr="00BA356E">
        <w:rPr>
          <w:rFonts w:ascii="Arial" w:hAnsi="Arial" w:cs="Arial"/>
          <w:sz w:val="20"/>
          <w:szCs w:val="20"/>
        </w:rPr>
        <w:t xml:space="preserve">voor de duur van de overeengekomen werkzaamheden, doch uiterlijk tot </w:t>
      </w:r>
      <w:r w:rsidR="00003B33">
        <w:rPr>
          <w:rFonts w:ascii="Arial" w:hAnsi="Arial" w:cs="Arial"/>
          <w:sz w:val="20"/>
          <w:szCs w:val="20"/>
        </w:rPr>
        <w:t>(datum).</w:t>
      </w:r>
      <w:r w:rsidR="00003B33" w:rsidRPr="00BA356E">
        <w:rPr>
          <w:rStyle w:val="Voetnootmarkering"/>
          <w:rFonts w:ascii="Arial" w:hAnsi="Arial" w:cs="Arial"/>
          <w:sz w:val="20"/>
          <w:szCs w:val="20"/>
        </w:rPr>
        <w:footnoteReference w:id="6"/>
      </w:r>
      <w:r w:rsidR="00003B33" w:rsidRPr="00BA356E">
        <w:rPr>
          <w:rStyle w:val="Voetnootmarkering"/>
        </w:rPr>
        <w:t xml:space="preserve"> </w:t>
      </w:r>
    </w:p>
    <w:p w14:paraId="0C180D45" w14:textId="77777777" w:rsidR="006E2FD7" w:rsidRPr="001F5A6A" w:rsidRDefault="006E2FD7" w:rsidP="007F2189">
      <w:pPr>
        <w:numPr>
          <w:ilvl w:val="0"/>
          <w:numId w:val="26"/>
        </w:numPr>
        <w:spacing w:line="360" w:lineRule="auto"/>
        <w:rPr>
          <w:rFonts w:ascii="Arial" w:hAnsi="Arial" w:cs="Arial"/>
          <w:sz w:val="20"/>
          <w:szCs w:val="20"/>
        </w:rPr>
      </w:pPr>
      <w:r w:rsidRPr="001F5A6A">
        <w:rPr>
          <w:rFonts w:ascii="Arial" w:hAnsi="Arial" w:cs="Arial"/>
          <w:sz w:val="20"/>
          <w:szCs w:val="20"/>
        </w:rPr>
        <w:t>Opdrachtgever verklaart zich er uitdrukkelijk mee akkoord dat opdrachtnemer ook ten behoeve van andere opdrachtgevers werkzaamheden verricht.</w:t>
      </w:r>
    </w:p>
    <w:p w14:paraId="11C1D6BA" w14:textId="77777777" w:rsidR="00003B33" w:rsidRPr="00BA356E" w:rsidRDefault="00003B33" w:rsidP="007F2189">
      <w:pPr>
        <w:widowControl w:val="0"/>
        <w:spacing w:line="360" w:lineRule="auto"/>
        <w:rPr>
          <w:rFonts w:ascii="Arial" w:hAnsi="Arial" w:cs="Arial"/>
          <w:i/>
          <w:sz w:val="20"/>
          <w:szCs w:val="20"/>
        </w:rPr>
      </w:pPr>
      <w:r w:rsidRPr="00BA356E">
        <w:rPr>
          <w:rFonts w:ascii="Arial" w:hAnsi="Arial" w:cs="Arial"/>
          <w:i/>
          <w:sz w:val="20"/>
          <w:szCs w:val="20"/>
        </w:rPr>
        <w:t>(Optie: tussentijdse opzegmogelijkheid</w:t>
      </w:r>
      <w:r>
        <w:rPr>
          <w:rFonts w:ascii="Arial" w:hAnsi="Arial" w:cs="Arial"/>
          <w:i/>
          <w:sz w:val="20"/>
          <w:szCs w:val="20"/>
        </w:rPr>
        <w:t>)</w:t>
      </w:r>
      <w:r w:rsidRPr="00BA356E">
        <w:rPr>
          <w:rStyle w:val="Voetnootmarkering"/>
          <w:rFonts w:ascii="Arial" w:hAnsi="Arial" w:cs="Arial"/>
          <w:i/>
          <w:sz w:val="20"/>
          <w:szCs w:val="20"/>
        </w:rPr>
        <w:footnoteReference w:id="7"/>
      </w:r>
      <w:r w:rsidRPr="00BA356E">
        <w:rPr>
          <w:rFonts w:ascii="Arial" w:hAnsi="Arial" w:cs="Arial"/>
          <w:sz w:val="20"/>
          <w:szCs w:val="20"/>
        </w:rPr>
        <w:t>**</w:t>
      </w:r>
    </w:p>
    <w:p w14:paraId="54575C0F" w14:textId="77777777" w:rsidR="00003B33" w:rsidRDefault="00003B33" w:rsidP="00E23D7E">
      <w:pPr>
        <w:numPr>
          <w:ilvl w:val="0"/>
          <w:numId w:val="26"/>
        </w:numPr>
        <w:spacing w:line="360" w:lineRule="auto"/>
        <w:rPr>
          <w:rFonts w:ascii="Arial" w:hAnsi="Arial" w:cs="Arial"/>
          <w:sz w:val="20"/>
          <w:szCs w:val="20"/>
        </w:rPr>
      </w:pPr>
      <w:r w:rsidRPr="00BA356E">
        <w:rPr>
          <w:rFonts w:ascii="Arial" w:hAnsi="Arial" w:cs="Arial"/>
          <w:sz w:val="20"/>
          <w:szCs w:val="20"/>
        </w:rPr>
        <w:lastRenderedPageBreak/>
        <w:t>Partijen kunnen de overeenkomst op elk gewenst moment tussentijds opzeggen</w:t>
      </w:r>
      <w:r w:rsidRPr="00BA356E">
        <w:rPr>
          <w:rStyle w:val="Voetnootmarkering"/>
          <w:rFonts w:ascii="Arial" w:hAnsi="Arial" w:cs="Arial"/>
          <w:sz w:val="20"/>
          <w:szCs w:val="20"/>
        </w:rPr>
        <w:footnoteReference w:id="8"/>
      </w:r>
      <w:r w:rsidRPr="00BA356E">
        <w:rPr>
          <w:rFonts w:ascii="Arial" w:hAnsi="Arial" w:cs="Arial"/>
          <w:sz w:val="20"/>
          <w:szCs w:val="20"/>
        </w:rPr>
        <w:t xml:space="preserve"> met inachtneming van een opzegtermijn van </w:t>
      </w:r>
      <w:r>
        <w:rPr>
          <w:rFonts w:ascii="Arial" w:hAnsi="Arial" w:cs="Arial"/>
          <w:sz w:val="20"/>
          <w:szCs w:val="20"/>
        </w:rPr>
        <w:t>(aantal)</w:t>
      </w:r>
      <w:r w:rsidRPr="00BA356E">
        <w:rPr>
          <w:rFonts w:ascii="Arial" w:hAnsi="Arial" w:cs="Arial"/>
          <w:sz w:val="20"/>
          <w:szCs w:val="20"/>
        </w:rPr>
        <w:t xml:space="preserve"> kalendermaand</w:t>
      </w:r>
      <w:r>
        <w:rPr>
          <w:rFonts w:ascii="Arial" w:hAnsi="Arial" w:cs="Arial"/>
          <w:sz w:val="20"/>
          <w:szCs w:val="20"/>
        </w:rPr>
        <w:t>(en)</w:t>
      </w:r>
      <w:r w:rsidRPr="00BA356E">
        <w:rPr>
          <w:rFonts w:ascii="Arial" w:hAnsi="Arial" w:cs="Arial"/>
          <w:sz w:val="20"/>
          <w:szCs w:val="20"/>
        </w:rPr>
        <w:t>, zonder dat enige schadevergoeding verschuldigd is. Opzegging dient schriftelijk te geschieden</w:t>
      </w:r>
      <w:r w:rsidR="00071C00">
        <w:rPr>
          <w:rFonts w:ascii="Arial" w:hAnsi="Arial" w:cs="Arial"/>
          <w:sz w:val="20"/>
          <w:szCs w:val="20"/>
        </w:rPr>
        <w:t xml:space="preserve"> (Optie: tegen het einde van een kalendermaand)**</w:t>
      </w:r>
      <w:r w:rsidRPr="00BA356E">
        <w:rPr>
          <w:rFonts w:ascii="Arial" w:hAnsi="Arial" w:cs="Arial"/>
          <w:sz w:val="20"/>
          <w:szCs w:val="20"/>
        </w:rPr>
        <w:t>.</w:t>
      </w:r>
    </w:p>
    <w:p w14:paraId="36739805" w14:textId="77777777" w:rsidR="00003B33" w:rsidRDefault="00003B33" w:rsidP="00E23D7E">
      <w:pPr>
        <w:numPr>
          <w:ilvl w:val="0"/>
          <w:numId w:val="26"/>
        </w:numPr>
        <w:spacing w:line="360" w:lineRule="auto"/>
        <w:rPr>
          <w:rFonts w:ascii="Arial" w:hAnsi="Arial" w:cs="Arial"/>
          <w:sz w:val="20"/>
          <w:szCs w:val="20"/>
        </w:rPr>
      </w:pPr>
      <w:r w:rsidRPr="00BA356E">
        <w:rPr>
          <w:rFonts w:ascii="Arial" w:hAnsi="Arial" w:cs="Arial"/>
          <w:sz w:val="20"/>
          <w:szCs w:val="20"/>
        </w:rPr>
        <w:t>Ieder der partijen zal gerechtigd zijn deze overeenkomst bij aangetekend schrijven onverwijld op te zeggen</w:t>
      </w:r>
      <w:r w:rsidR="00071C00">
        <w:rPr>
          <w:rFonts w:ascii="Arial" w:hAnsi="Arial" w:cs="Arial"/>
          <w:sz w:val="20"/>
          <w:szCs w:val="20"/>
        </w:rPr>
        <w:t>,</w:t>
      </w:r>
      <w:r w:rsidRPr="00BA356E">
        <w:rPr>
          <w:rFonts w:ascii="Arial" w:hAnsi="Arial" w:cs="Arial"/>
          <w:sz w:val="20"/>
          <w:szCs w:val="20"/>
        </w:rPr>
        <w:t xml:space="preserve"> zonder inachtneming van een opzegtermijn</w:t>
      </w:r>
      <w:r w:rsidR="00071C00">
        <w:rPr>
          <w:rFonts w:ascii="Arial" w:hAnsi="Arial" w:cs="Arial"/>
          <w:sz w:val="20"/>
          <w:szCs w:val="20"/>
        </w:rPr>
        <w:t>,</w:t>
      </w:r>
      <w:r w:rsidRPr="00BA356E">
        <w:rPr>
          <w:rFonts w:ascii="Arial" w:hAnsi="Arial" w:cs="Arial"/>
          <w:sz w:val="20"/>
          <w:szCs w:val="20"/>
        </w:rPr>
        <w:t xml:space="preserve"> en zonder dat enige schadevergoeding verschuldigd is. Hierbij is ook geen rechterlijke tussenkomst vereist en de beëindigende partij is van al </w:t>
      </w:r>
      <w:r w:rsidRPr="00BF195C">
        <w:rPr>
          <w:rFonts w:ascii="Arial" w:hAnsi="Arial" w:cs="Arial"/>
          <w:sz w:val="20"/>
          <w:szCs w:val="20"/>
          <w:u w:val="single"/>
        </w:rPr>
        <w:t>zijn/haar</w:t>
      </w:r>
      <w:r>
        <w:rPr>
          <w:rFonts w:ascii="Arial" w:hAnsi="Arial" w:cs="Arial"/>
          <w:sz w:val="20"/>
          <w:szCs w:val="20"/>
        </w:rPr>
        <w:t>*</w:t>
      </w:r>
      <w:r w:rsidRPr="00BA356E">
        <w:rPr>
          <w:rFonts w:ascii="Arial" w:hAnsi="Arial" w:cs="Arial"/>
          <w:sz w:val="20"/>
          <w:szCs w:val="20"/>
        </w:rPr>
        <w:t xml:space="preserve"> verplichtingen uit hoofde van deze overeenkomst ontheven. Onmiddellijke beëindiging is </w:t>
      </w:r>
      <w:r w:rsidR="00071C00">
        <w:rPr>
          <w:rFonts w:ascii="Arial" w:hAnsi="Arial" w:cs="Arial"/>
          <w:sz w:val="20"/>
          <w:szCs w:val="20"/>
        </w:rPr>
        <w:t xml:space="preserve">uitsluitend </w:t>
      </w:r>
      <w:r w:rsidRPr="00BA356E">
        <w:rPr>
          <w:rFonts w:ascii="Arial" w:hAnsi="Arial" w:cs="Arial"/>
          <w:sz w:val="20"/>
          <w:szCs w:val="20"/>
        </w:rPr>
        <w:t>mogelijk in ie</w:t>
      </w:r>
      <w:r>
        <w:rPr>
          <w:rFonts w:ascii="Arial" w:hAnsi="Arial" w:cs="Arial"/>
          <w:sz w:val="20"/>
          <w:szCs w:val="20"/>
        </w:rPr>
        <w:t>der van de navolgende gevallen:</w:t>
      </w:r>
      <w:r>
        <w:rPr>
          <w:rStyle w:val="Voetnootmarkering"/>
          <w:rFonts w:ascii="Arial" w:hAnsi="Arial" w:cs="Arial"/>
          <w:sz w:val="20"/>
          <w:szCs w:val="20"/>
        </w:rPr>
        <w:footnoteReference w:id="9"/>
      </w:r>
    </w:p>
    <w:p w14:paraId="0B9BD93A" w14:textId="77777777" w:rsidR="00003B33" w:rsidRDefault="00003B33" w:rsidP="00E23D7E">
      <w:pPr>
        <w:numPr>
          <w:ilvl w:val="1"/>
          <w:numId w:val="41"/>
        </w:numPr>
        <w:tabs>
          <w:tab w:val="num" w:pos="360"/>
          <w:tab w:val="left" w:pos="714"/>
          <w:tab w:val="left" w:pos="851"/>
        </w:tabs>
        <w:spacing w:line="360" w:lineRule="auto"/>
        <w:ind w:left="714" w:hanging="357"/>
        <w:rPr>
          <w:rFonts w:ascii="Arial" w:hAnsi="Arial" w:cs="Arial"/>
          <w:sz w:val="20"/>
          <w:szCs w:val="20"/>
        </w:rPr>
      </w:pPr>
      <w:r w:rsidRPr="00031259">
        <w:rPr>
          <w:rFonts w:ascii="Arial" w:hAnsi="Arial" w:cs="Arial"/>
          <w:sz w:val="20"/>
          <w:szCs w:val="20"/>
        </w:rPr>
        <w:t>de andere partij in staat van faillissement is verklaard o</w:t>
      </w:r>
      <w:r>
        <w:rPr>
          <w:rFonts w:ascii="Arial" w:hAnsi="Arial" w:cs="Arial"/>
          <w:sz w:val="20"/>
          <w:szCs w:val="20"/>
        </w:rPr>
        <w:t xml:space="preserve">f zelf haar faillissement heeft </w:t>
      </w:r>
      <w:r w:rsidRPr="00031259">
        <w:rPr>
          <w:rFonts w:ascii="Arial" w:hAnsi="Arial" w:cs="Arial"/>
          <w:sz w:val="20"/>
          <w:szCs w:val="20"/>
        </w:rPr>
        <w:t>aangevraagd;</w:t>
      </w:r>
    </w:p>
    <w:p w14:paraId="74E93EA3" w14:textId="77777777" w:rsidR="00003B33" w:rsidRDefault="00003B33" w:rsidP="00E23D7E">
      <w:pPr>
        <w:numPr>
          <w:ilvl w:val="1"/>
          <w:numId w:val="41"/>
        </w:numPr>
        <w:tabs>
          <w:tab w:val="num" w:pos="360"/>
          <w:tab w:val="left" w:pos="714"/>
          <w:tab w:val="left" w:pos="851"/>
        </w:tabs>
        <w:spacing w:line="360" w:lineRule="auto"/>
        <w:ind w:left="714" w:hanging="357"/>
        <w:rPr>
          <w:rFonts w:ascii="Arial" w:hAnsi="Arial" w:cs="Arial"/>
          <w:sz w:val="20"/>
          <w:szCs w:val="20"/>
        </w:rPr>
      </w:pPr>
      <w:r>
        <w:rPr>
          <w:rFonts w:ascii="Arial" w:hAnsi="Arial" w:cs="Arial"/>
          <w:sz w:val="20"/>
          <w:szCs w:val="20"/>
        </w:rPr>
        <w:t>toepassing van de wettelijke schuldsaneringsregeling op de andere partij;</w:t>
      </w:r>
    </w:p>
    <w:p w14:paraId="3314F8BD" w14:textId="77777777" w:rsidR="00003B33" w:rsidRDefault="00003B33" w:rsidP="00E23D7E">
      <w:pPr>
        <w:numPr>
          <w:ilvl w:val="1"/>
          <w:numId w:val="41"/>
        </w:numPr>
        <w:tabs>
          <w:tab w:val="num" w:pos="360"/>
          <w:tab w:val="left" w:pos="714"/>
          <w:tab w:val="left" w:pos="851"/>
        </w:tabs>
        <w:spacing w:line="360" w:lineRule="auto"/>
        <w:ind w:left="714" w:hanging="357"/>
        <w:rPr>
          <w:rFonts w:ascii="Arial" w:hAnsi="Arial" w:cs="Arial"/>
          <w:sz w:val="20"/>
          <w:szCs w:val="20"/>
        </w:rPr>
      </w:pPr>
      <w:r w:rsidRPr="00031259">
        <w:rPr>
          <w:rFonts w:ascii="Arial" w:hAnsi="Arial" w:cs="Arial"/>
          <w:sz w:val="20"/>
          <w:szCs w:val="20"/>
        </w:rPr>
        <w:t>aan de andere partij voorlopige surseance van betaling is verleend dan wel in geval de andere partij voorlopige surseance van betaling heeft aangevraagd;</w:t>
      </w:r>
    </w:p>
    <w:p w14:paraId="46973883" w14:textId="77777777" w:rsidR="00003B33" w:rsidRDefault="00003B33" w:rsidP="00E23D7E">
      <w:pPr>
        <w:numPr>
          <w:ilvl w:val="1"/>
          <w:numId w:val="41"/>
        </w:numPr>
        <w:tabs>
          <w:tab w:val="num" w:pos="360"/>
          <w:tab w:val="left" w:pos="714"/>
          <w:tab w:val="left" w:pos="851"/>
        </w:tabs>
        <w:spacing w:line="360" w:lineRule="auto"/>
        <w:ind w:left="714" w:hanging="357"/>
        <w:rPr>
          <w:rFonts w:ascii="Arial" w:hAnsi="Arial" w:cs="Arial"/>
          <w:sz w:val="20"/>
          <w:szCs w:val="20"/>
        </w:rPr>
      </w:pPr>
      <w:r w:rsidRPr="00031259">
        <w:rPr>
          <w:rFonts w:ascii="Arial" w:hAnsi="Arial" w:cs="Arial"/>
          <w:sz w:val="20"/>
          <w:szCs w:val="20"/>
        </w:rPr>
        <w:t>de andere partij een procedure tot liquidatie</w:t>
      </w:r>
      <w:r w:rsidR="009821B7">
        <w:rPr>
          <w:rFonts w:ascii="Arial" w:hAnsi="Arial" w:cs="Arial"/>
          <w:sz w:val="20"/>
          <w:szCs w:val="20"/>
        </w:rPr>
        <w:t xml:space="preserve"> of juridische fusie of splitsing</w:t>
      </w:r>
      <w:r w:rsidRPr="00031259">
        <w:rPr>
          <w:rFonts w:ascii="Arial" w:hAnsi="Arial" w:cs="Arial"/>
          <w:sz w:val="20"/>
          <w:szCs w:val="20"/>
        </w:rPr>
        <w:t xml:space="preserve"> van haar onderneming in gang heeft gezet;</w:t>
      </w:r>
    </w:p>
    <w:p w14:paraId="325FC8DD" w14:textId="77777777" w:rsidR="004462E4" w:rsidRDefault="00003B33" w:rsidP="00E23D7E">
      <w:pPr>
        <w:numPr>
          <w:ilvl w:val="1"/>
          <w:numId w:val="41"/>
        </w:numPr>
        <w:tabs>
          <w:tab w:val="num" w:pos="360"/>
          <w:tab w:val="left" w:pos="714"/>
          <w:tab w:val="left" w:pos="851"/>
        </w:tabs>
        <w:spacing w:line="360" w:lineRule="auto"/>
        <w:ind w:left="714" w:hanging="357"/>
        <w:rPr>
          <w:rFonts w:ascii="Arial" w:hAnsi="Arial" w:cs="Arial"/>
          <w:sz w:val="20"/>
          <w:szCs w:val="20"/>
        </w:rPr>
      </w:pPr>
      <w:r w:rsidRPr="00191BBD">
        <w:rPr>
          <w:rFonts w:ascii="Arial" w:hAnsi="Arial" w:cs="Arial"/>
          <w:sz w:val="20"/>
          <w:szCs w:val="20"/>
        </w:rPr>
        <w:t>in geval van ernstige contractuele toerekenbare tekortkoming van de andere partij.</w:t>
      </w:r>
    </w:p>
    <w:p w14:paraId="1FA9A6DF" w14:textId="77777777" w:rsidR="00003B33" w:rsidRDefault="009821B7" w:rsidP="00E23D7E">
      <w:pPr>
        <w:tabs>
          <w:tab w:val="num" w:pos="360"/>
          <w:tab w:val="left" w:pos="714"/>
          <w:tab w:val="left" w:pos="851"/>
        </w:tabs>
        <w:spacing w:line="360" w:lineRule="auto"/>
        <w:ind w:left="357"/>
        <w:rPr>
          <w:rFonts w:ascii="Arial" w:hAnsi="Arial" w:cs="Arial"/>
          <w:sz w:val="20"/>
          <w:szCs w:val="20"/>
        </w:rPr>
      </w:pPr>
      <w:r>
        <w:rPr>
          <w:rFonts w:ascii="Arial" w:hAnsi="Arial" w:cs="Arial"/>
          <w:sz w:val="20"/>
          <w:szCs w:val="20"/>
        </w:rPr>
        <w:t>Op elk der partijen rust de verplichting de wederpartij onverwijld en tijdig op de hoogte te stellen indien een van de bovengenoemde omstandigheden zich voordoen.</w:t>
      </w:r>
    </w:p>
    <w:p w14:paraId="02B95388" w14:textId="77777777" w:rsidR="009B630B" w:rsidRPr="00191BBD" w:rsidRDefault="009B630B" w:rsidP="009B630B">
      <w:pPr>
        <w:tabs>
          <w:tab w:val="left" w:pos="714"/>
          <w:tab w:val="left" w:pos="851"/>
        </w:tabs>
        <w:spacing w:line="360" w:lineRule="auto"/>
        <w:rPr>
          <w:rFonts w:ascii="Arial" w:hAnsi="Arial" w:cs="Arial"/>
          <w:sz w:val="20"/>
          <w:szCs w:val="20"/>
        </w:rPr>
      </w:pPr>
    </w:p>
    <w:p w14:paraId="4A7371A8" w14:textId="77777777" w:rsidR="00003B33" w:rsidRDefault="00003B33" w:rsidP="009B630B">
      <w:pPr>
        <w:pStyle w:val="Kop4"/>
        <w:spacing w:before="0" w:after="0" w:line="360" w:lineRule="auto"/>
        <w:rPr>
          <w:rFonts w:ascii="Arial" w:hAnsi="Arial" w:cs="Arial"/>
          <w:sz w:val="20"/>
          <w:szCs w:val="20"/>
          <w:lang w:eastAsia="en-US"/>
        </w:rPr>
      </w:pPr>
      <w:r>
        <w:rPr>
          <w:rFonts w:ascii="Arial" w:hAnsi="Arial" w:cs="Arial"/>
          <w:sz w:val="20"/>
          <w:szCs w:val="20"/>
          <w:lang w:eastAsia="en-US"/>
        </w:rPr>
        <w:t>Artikel 2. O</w:t>
      </w:r>
      <w:r w:rsidRPr="00BA356E">
        <w:rPr>
          <w:rFonts w:ascii="Arial" w:hAnsi="Arial" w:cs="Arial"/>
          <w:sz w:val="20"/>
          <w:szCs w:val="20"/>
          <w:lang w:eastAsia="en-US"/>
        </w:rPr>
        <w:t>pdracht</w:t>
      </w:r>
      <w:r w:rsidRPr="00BA356E">
        <w:rPr>
          <w:rStyle w:val="Voetnootmarkering"/>
          <w:rFonts w:ascii="Arial" w:hAnsi="Arial" w:cs="Arial"/>
          <w:sz w:val="20"/>
          <w:szCs w:val="20"/>
          <w:lang w:eastAsia="en-US"/>
        </w:rPr>
        <w:footnoteReference w:id="10"/>
      </w:r>
    </w:p>
    <w:p w14:paraId="49DC2029" w14:textId="41CD7C76" w:rsidR="008F7BF4" w:rsidRPr="001516AE" w:rsidRDefault="00003B33" w:rsidP="00E23D7E">
      <w:pPr>
        <w:numPr>
          <w:ilvl w:val="0"/>
          <w:numId w:val="42"/>
        </w:numPr>
        <w:tabs>
          <w:tab w:val="clear" w:pos="786"/>
        </w:tabs>
        <w:spacing w:line="360" w:lineRule="auto"/>
        <w:ind w:left="357" w:hanging="357"/>
        <w:rPr>
          <w:rFonts w:ascii="Arial" w:hAnsi="Arial" w:cs="Arial"/>
          <w:sz w:val="20"/>
          <w:szCs w:val="20"/>
        </w:rPr>
      </w:pPr>
      <w:r>
        <w:rPr>
          <w:rFonts w:ascii="Arial" w:hAnsi="Arial" w:cs="Arial"/>
          <w:sz w:val="20"/>
          <w:szCs w:val="20"/>
        </w:rPr>
        <w:t>Opdrachtnemer</w:t>
      </w:r>
      <w:r w:rsidRPr="00BA356E">
        <w:rPr>
          <w:rFonts w:ascii="Arial" w:hAnsi="Arial" w:cs="Arial"/>
          <w:sz w:val="20"/>
          <w:szCs w:val="20"/>
        </w:rPr>
        <w:t xml:space="preserve"> </w:t>
      </w:r>
      <w:r w:rsidRPr="00031259">
        <w:rPr>
          <w:rFonts w:ascii="Arial" w:hAnsi="Arial" w:cs="Arial"/>
          <w:sz w:val="20"/>
          <w:szCs w:val="20"/>
        </w:rPr>
        <w:t>zal in het kader van dez</w:t>
      </w:r>
      <w:r>
        <w:rPr>
          <w:rFonts w:ascii="Arial" w:hAnsi="Arial" w:cs="Arial"/>
          <w:sz w:val="20"/>
          <w:szCs w:val="20"/>
        </w:rPr>
        <w:t xml:space="preserve">e opdracht de volgende </w:t>
      </w:r>
      <w:r w:rsidRPr="00031259">
        <w:rPr>
          <w:rFonts w:ascii="Arial" w:hAnsi="Arial" w:cs="Arial"/>
          <w:sz w:val="20"/>
          <w:szCs w:val="20"/>
        </w:rPr>
        <w:t xml:space="preserve">werkzaamheden voor </w:t>
      </w:r>
      <w:r>
        <w:rPr>
          <w:rFonts w:ascii="Arial" w:hAnsi="Arial" w:cs="Arial"/>
          <w:sz w:val="20"/>
          <w:szCs w:val="20"/>
        </w:rPr>
        <w:t>o</w:t>
      </w:r>
      <w:r w:rsidRPr="00031259">
        <w:rPr>
          <w:rFonts w:ascii="Arial" w:hAnsi="Arial" w:cs="Arial"/>
          <w:sz w:val="20"/>
          <w:szCs w:val="20"/>
        </w:rPr>
        <w:t>pdrachtgever uitvoeren</w:t>
      </w:r>
      <w:r>
        <w:rPr>
          <w:rFonts w:ascii="Arial" w:hAnsi="Arial" w:cs="Arial"/>
          <w:sz w:val="20"/>
          <w:szCs w:val="20"/>
        </w:rPr>
        <w:t>: (omschrijving).</w:t>
      </w:r>
    </w:p>
    <w:p w14:paraId="4C5EF60A" w14:textId="7F8DD27F" w:rsidR="001516AE" w:rsidRDefault="00FF3B79" w:rsidP="00E23D7E">
      <w:pPr>
        <w:numPr>
          <w:ilvl w:val="0"/>
          <w:numId w:val="42"/>
        </w:numPr>
        <w:tabs>
          <w:tab w:val="clear" w:pos="786"/>
          <w:tab w:val="num" w:pos="426"/>
        </w:tabs>
        <w:spacing w:line="360" w:lineRule="auto"/>
        <w:ind w:left="357" w:hanging="357"/>
        <w:rPr>
          <w:rFonts w:ascii="Arial" w:hAnsi="Arial" w:cs="Arial"/>
          <w:sz w:val="20"/>
          <w:szCs w:val="20"/>
        </w:rPr>
      </w:pPr>
      <w:r w:rsidRPr="001F5A6A">
        <w:rPr>
          <w:rFonts w:ascii="Arial" w:hAnsi="Arial" w:cs="Arial"/>
          <w:sz w:val="20"/>
          <w:szCs w:val="20"/>
        </w:rPr>
        <w:t>Opdrachtnemer accepteert de opdracht en aanvaardt daarmee de volle verantwoordelijkheid voor het op juiste wijze uitvoeren van de overeengekomen werkzaamheden.</w:t>
      </w:r>
    </w:p>
    <w:p w14:paraId="1C008502" w14:textId="5AFB5FD0" w:rsidR="00F71036" w:rsidRDefault="00F71036" w:rsidP="00E23D7E">
      <w:pPr>
        <w:numPr>
          <w:ilvl w:val="0"/>
          <w:numId w:val="42"/>
        </w:numPr>
        <w:tabs>
          <w:tab w:val="clear" w:pos="786"/>
          <w:tab w:val="num" w:pos="426"/>
        </w:tabs>
        <w:spacing w:line="360" w:lineRule="auto"/>
        <w:ind w:left="357" w:hanging="357"/>
        <w:rPr>
          <w:rFonts w:ascii="Arial" w:hAnsi="Arial" w:cs="Arial"/>
          <w:sz w:val="20"/>
          <w:szCs w:val="20"/>
        </w:rPr>
      </w:pPr>
      <w:r>
        <w:rPr>
          <w:rFonts w:ascii="Arial" w:hAnsi="Arial" w:cs="Arial"/>
          <w:sz w:val="20"/>
          <w:szCs w:val="20"/>
        </w:rPr>
        <w:t>Opdrachtnemer is vrij de werkzaamheden naar eigen inzicht en zonder toezicht of leiding van opdrachtgever uit te voeren.</w:t>
      </w:r>
    </w:p>
    <w:p w14:paraId="1C9C3C07" w14:textId="77777777" w:rsidR="00F71036" w:rsidRPr="00F71036" w:rsidRDefault="00F71036" w:rsidP="00E23D7E">
      <w:pPr>
        <w:numPr>
          <w:ilvl w:val="0"/>
          <w:numId w:val="42"/>
        </w:numPr>
        <w:tabs>
          <w:tab w:val="clear" w:pos="786"/>
          <w:tab w:val="num" w:pos="360"/>
          <w:tab w:val="num" w:pos="426"/>
        </w:tabs>
        <w:spacing w:line="360" w:lineRule="auto"/>
        <w:ind w:left="357" w:hanging="357"/>
        <w:rPr>
          <w:rFonts w:ascii="Arial" w:hAnsi="Arial" w:cs="Arial"/>
          <w:sz w:val="20"/>
          <w:szCs w:val="20"/>
        </w:rPr>
      </w:pPr>
      <w:r w:rsidRPr="00F71036">
        <w:rPr>
          <w:rFonts w:ascii="Arial" w:hAnsi="Arial" w:cs="Arial"/>
          <w:sz w:val="20"/>
          <w:szCs w:val="20"/>
        </w:rPr>
        <w:lastRenderedPageBreak/>
        <w:t>Opdrachtnemer is gehouden gevolg te geven aan een tijdig verleende en verantwoorde aanwijzing omtrent het resultaat van de opdracht. Voor het overige zal opdrachtnemer bij het uitvoeren van de opdracht waar mogelijk rekening houden met redelijke wensen van opdrachtgever, mits dit naar het oordeel van opdrachtnemer bevorderlijk is voor een behoorlijke uitvoering van de opdracht.</w:t>
      </w:r>
    </w:p>
    <w:p w14:paraId="02D9B464" w14:textId="1585FDDA" w:rsidR="001516AE" w:rsidRPr="006367AC" w:rsidRDefault="00F71036" w:rsidP="00E23D7E">
      <w:pPr>
        <w:pStyle w:val="Lijstalinea"/>
        <w:widowControl w:val="0"/>
        <w:numPr>
          <w:ilvl w:val="0"/>
          <w:numId w:val="42"/>
        </w:numPr>
        <w:tabs>
          <w:tab w:val="clear" w:pos="786"/>
          <w:tab w:val="num" w:pos="426"/>
        </w:tabs>
        <w:spacing w:line="360" w:lineRule="auto"/>
        <w:ind w:left="357" w:hanging="357"/>
        <w:rPr>
          <w:rFonts w:ascii="Arial" w:hAnsi="Arial" w:cs="Arial"/>
        </w:rPr>
      </w:pPr>
      <w:r w:rsidRPr="00F71036">
        <w:rPr>
          <w:rFonts w:ascii="Arial" w:hAnsi="Arial" w:cs="Arial"/>
        </w:rPr>
        <w:t>Het is de verantwoordelijkheid van opdrachtnemer om, in geval van voortschrijdend inzicht of gewijzigde omstandigheden, de uitvoering van de opdracht nader af te stemmen met opdrachtgever.</w:t>
      </w:r>
      <w:r w:rsidR="00003B33" w:rsidRPr="00E5068C">
        <w:rPr>
          <w:rFonts w:ascii="Arial" w:hAnsi="Arial" w:cs="Arial"/>
        </w:rPr>
        <w:t xml:space="preserve"> </w:t>
      </w:r>
    </w:p>
    <w:p w14:paraId="28B03836" w14:textId="214D62EB" w:rsidR="00003B33" w:rsidRPr="006367AC" w:rsidRDefault="00003B33" w:rsidP="006367AC">
      <w:pPr>
        <w:rPr>
          <w:rFonts w:ascii="Arial" w:hAnsi="Arial" w:cs="Arial"/>
          <w:i/>
          <w:sz w:val="20"/>
          <w:szCs w:val="20"/>
        </w:rPr>
      </w:pPr>
      <w:r w:rsidRPr="005779F6">
        <w:rPr>
          <w:rFonts w:ascii="Arial" w:hAnsi="Arial" w:cs="Arial"/>
          <w:i/>
          <w:sz w:val="20"/>
          <w:szCs w:val="20"/>
        </w:rPr>
        <w:t>(Optie)</w:t>
      </w:r>
      <w:r w:rsidR="006367AC" w:rsidRPr="006367AC">
        <w:rPr>
          <w:rStyle w:val="Voetnootmarkering"/>
          <w:rFonts w:ascii="Arial" w:hAnsi="Arial"/>
          <w:i/>
          <w:sz w:val="20"/>
          <w:szCs w:val="20"/>
        </w:rPr>
        <w:t xml:space="preserve"> </w:t>
      </w:r>
      <w:r w:rsidR="006367AC" w:rsidRPr="00EB6279">
        <w:rPr>
          <w:rStyle w:val="Voetnootmarkering"/>
          <w:rFonts w:ascii="Arial" w:hAnsi="Arial"/>
          <w:i/>
          <w:sz w:val="20"/>
          <w:szCs w:val="20"/>
        </w:rPr>
        <w:footnoteReference w:id="11"/>
      </w:r>
      <w:r w:rsidRPr="006367AC">
        <w:rPr>
          <w:rFonts w:ascii="Arial" w:hAnsi="Arial" w:cs="Arial"/>
          <w:i/>
          <w:sz w:val="20"/>
          <w:szCs w:val="20"/>
        </w:rPr>
        <w:t>**</w:t>
      </w:r>
    </w:p>
    <w:p w14:paraId="0B693946" w14:textId="77777777" w:rsidR="00003B33" w:rsidRDefault="00003B33" w:rsidP="00E23D7E">
      <w:pPr>
        <w:numPr>
          <w:ilvl w:val="0"/>
          <w:numId w:val="42"/>
        </w:numPr>
        <w:tabs>
          <w:tab w:val="clear" w:pos="786"/>
          <w:tab w:val="num" w:pos="426"/>
        </w:tabs>
        <w:spacing w:line="360" w:lineRule="auto"/>
        <w:ind w:left="357" w:hanging="357"/>
        <w:rPr>
          <w:rFonts w:ascii="Arial" w:hAnsi="Arial" w:cs="Arial"/>
          <w:sz w:val="20"/>
          <w:szCs w:val="20"/>
        </w:rPr>
      </w:pPr>
      <w:r w:rsidRPr="00031259">
        <w:rPr>
          <w:rFonts w:ascii="Arial" w:hAnsi="Arial" w:cs="Arial"/>
          <w:sz w:val="20"/>
          <w:szCs w:val="20"/>
        </w:rPr>
        <w:t>Opdrach</w:t>
      </w:r>
      <w:r>
        <w:rPr>
          <w:rFonts w:ascii="Arial" w:hAnsi="Arial" w:cs="Arial"/>
          <w:sz w:val="20"/>
          <w:szCs w:val="20"/>
        </w:rPr>
        <w:t>tgever benoemt ten behoeve van o</w:t>
      </w:r>
      <w:r w:rsidRPr="00031259">
        <w:rPr>
          <w:rFonts w:ascii="Arial" w:hAnsi="Arial" w:cs="Arial"/>
          <w:sz w:val="20"/>
          <w:szCs w:val="20"/>
        </w:rPr>
        <w:t>pdrachtnemer binnen haar organisa</w:t>
      </w:r>
      <w:r>
        <w:rPr>
          <w:rFonts w:ascii="Arial" w:hAnsi="Arial" w:cs="Arial"/>
          <w:sz w:val="20"/>
          <w:szCs w:val="20"/>
        </w:rPr>
        <w:t>tie een contactpersoon waarmee o</w:t>
      </w:r>
      <w:r w:rsidRPr="00031259">
        <w:rPr>
          <w:rFonts w:ascii="Arial" w:hAnsi="Arial" w:cs="Arial"/>
          <w:sz w:val="20"/>
          <w:szCs w:val="20"/>
        </w:rPr>
        <w:t xml:space="preserve">pdrachtnemer </w:t>
      </w:r>
      <w:r>
        <w:rPr>
          <w:rFonts w:ascii="Arial" w:hAnsi="Arial" w:cs="Arial"/>
          <w:sz w:val="20"/>
          <w:szCs w:val="20"/>
        </w:rPr>
        <w:t xml:space="preserve">in overleg kan treden </w:t>
      </w:r>
      <w:r w:rsidRPr="00031259">
        <w:rPr>
          <w:rFonts w:ascii="Arial" w:hAnsi="Arial" w:cs="Arial"/>
          <w:sz w:val="20"/>
          <w:szCs w:val="20"/>
        </w:rPr>
        <w:t>over de uitvoering van de opdracht en al hetgeen hier</w:t>
      </w:r>
      <w:r w:rsidR="00EB717C">
        <w:rPr>
          <w:rFonts w:ascii="Arial" w:hAnsi="Arial" w:cs="Arial"/>
          <w:sz w:val="20"/>
          <w:szCs w:val="20"/>
        </w:rPr>
        <w:t>mee</w:t>
      </w:r>
      <w:r w:rsidRPr="00031259">
        <w:rPr>
          <w:rFonts w:ascii="Arial" w:hAnsi="Arial" w:cs="Arial"/>
          <w:sz w:val="20"/>
          <w:szCs w:val="20"/>
        </w:rPr>
        <w:t xml:space="preserve"> in de ruimste zin verband houdt</w:t>
      </w:r>
      <w:r>
        <w:rPr>
          <w:rFonts w:ascii="Arial" w:hAnsi="Arial" w:cs="Arial"/>
          <w:sz w:val="20"/>
          <w:szCs w:val="20"/>
        </w:rPr>
        <w:t>.</w:t>
      </w:r>
    </w:p>
    <w:p w14:paraId="3171ABA4" w14:textId="798F716C" w:rsidR="00F71036" w:rsidRPr="006367AC" w:rsidRDefault="00F71036" w:rsidP="00F71036">
      <w:pPr>
        <w:spacing w:line="360" w:lineRule="auto"/>
        <w:rPr>
          <w:rFonts w:ascii="Arial" w:hAnsi="Arial" w:cs="Arial"/>
          <w:i/>
          <w:sz w:val="20"/>
          <w:szCs w:val="20"/>
        </w:rPr>
      </w:pPr>
      <w:r w:rsidRPr="006367AC">
        <w:rPr>
          <w:rFonts w:ascii="Arial" w:hAnsi="Arial" w:cs="Arial"/>
          <w:i/>
          <w:sz w:val="20"/>
          <w:szCs w:val="20"/>
        </w:rPr>
        <w:t>(Optie)</w:t>
      </w:r>
      <w:r w:rsidR="006367AC" w:rsidRPr="006367AC">
        <w:rPr>
          <w:rStyle w:val="Voetnootmarkering"/>
          <w:rFonts w:ascii="Arial" w:hAnsi="Arial"/>
          <w:i/>
          <w:sz w:val="20"/>
          <w:szCs w:val="20"/>
        </w:rPr>
        <w:t xml:space="preserve"> </w:t>
      </w:r>
      <w:r w:rsidR="006367AC" w:rsidRPr="00F75D49">
        <w:rPr>
          <w:rStyle w:val="Voetnootmarkering"/>
          <w:rFonts w:ascii="Arial" w:hAnsi="Arial"/>
          <w:i/>
          <w:sz w:val="20"/>
          <w:szCs w:val="20"/>
        </w:rPr>
        <w:footnoteReference w:id="12"/>
      </w:r>
      <w:r w:rsidRPr="006367AC">
        <w:rPr>
          <w:rFonts w:ascii="Arial" w:hAnsi="Arial" w:cs="Arial"/>
          <w:i/>
          <w:sz w:val="20"/>
          <w:szCs w:val="20"/>
        </w:rPr>
        <w:t>**</w:t>
      </w:r>
    </w:p>
    <w:p w14:paraId="0A4EE813" w14:textId="70D28BBD" w:rsidR="00F71036" w:rsidRDefault="00F71036" w:rsidP="00E23D7E">
      <w:pPr>
        <w:numPr>
          <w:ilvl w:val="0"/>
          <w:numId w:val="42"/>
        </w:numPr>
        <w:tabs>
          <w:tab w:val="clear" w:pos="786"/>
          <w:tab w:val="num" w:pos="426"/>
        </w:tabs>
        <w:spacing w:line="360" w:lineRule="auto"/>
        <w:ind w:left="357" w:hanging="357"/>
        <w:rPr>
          <w:rFonts w:ascii="Arial" w:hAnsi="Arial" w:cs="Arial"/>
          <w:sz w:val="20"/>
          <w:szCs w:val="20"/>
        </w:rPr>
      </w:pPr>
      <w:r>
        <w:rPr>
          <w:rFonts w:ascii="Arial" w:hAnsi="Arial" w:cs="Arial"/>
          <w:sz w:val="20"/>
          <w:szCs w:val="20"/>
        </w:rPr>
        <w:t xml:space="preserve">Opdrachtnemer zal opdrachtgever op de hoogte houden van de voortgang van </w:t>
      </w:r>
      <w:r>
        <w:rPr>
          <w:rFonts w:ascii="Arial" w:hAnsi="Arial" w:cs="Arial"/>
          <w:sz w:val="20"/>
          <w:szCs w:val="20"/>
          <w:u w:val="single"/>
        </w:rPr>
        <w:t>zijn/</w:t>
      </w:r>
      <w:r w:rsidRPr="005F2BC1">
        <w:rPr>
          <w:rFonts w:ascii="Arial" w:hAnsi="Arial" w:cs="Arial"/>
          <w:sz w:val="20"/>
          <w:szCs w:val="20"/>
        </w:rPr>
        <w:t>haar</w:t>
      </w:r>
      <w:r>
        <w:rPr>
          <w:rFonts w:ascii="Arial" w:hAnsi="Arial" w:cs="Arial"/>
          <w:sz w:val="20"/>
          <w:szCs w:val="20"/>
        </w:rPr>
        <w:t>* werkzaamheden.</w:t>
      </w:r>
    </w:p>
    <w:p w14:paraId="5EC6FB1C" w14:textId="43695CD3" w:rsidR="00003B33" w:rsidRDefault="00F71036" w:rsidP="00E23D7E">
      <w:pPr>
        <w:numPr>
          <w:ilvl w:val="0"/>
          <w:numId w:val="42"/>
        </w:numPr>
        <w:tabs>
          <w:tab w:val="clear" w:pos="786"/>
          <w:tab w:val="num" w:pos="426"/>
        </w:tabs>
        <w:spacing w:line="360" w:lineRule="auto"/>
        <w:ind w:left="357" w:hanging="357"/>
        <w:rPr>
          <w:rFonts w:ascii="Arial" w:hAnsi="Arial" w:cs="Arial"/>
          <w:sz w:val="20"/>
          <w:szCs w:val="20"/>
        </w:rPr>
      </w:pPr>
      <w:r>
        <w:rPr>
          <w:rFonts w:ascii="Arial" w:hAnsi="Arial" w:cs="Arial"/>
          <w:sz w:val="20"/>
          <w:szCs w:val="20"/>
        </w:rPr>
        <w:t xml:space="preserve">Opdrachtnemer stelt opdrachtgever onverwijld in kennis </w:t>
      </w:r>
      <w:r w:rsidRPr="00031259">
        <w:rPr>
          <w:rFonts w:ascii="Arial" w:hAnsi="Arial" w:cs="Arial"/>
          <w:sz w:val="20"/>
          <w:szCs w:val="20"/>
        </w:rPr>
        <w:t>van de voltooiing van de opdracht, indien</w:t>
      </w:r>
      <w:r>
        <w:rPr>
          <w:rFonts w:ascii="Arial" w:hAnsi="Arial" w:cs="Arial"/>
          <w:sz w:val="20"/>
          <w:szCs w:val="20"/>
        </w:rPr>
        <w:t xml:space="preserve"> opdrachtgever </w:t>
      </w:r>
      <w:r w:rsidRPr="00031259">
        <w:rPr>
          <w:rFonts w:ascii="Arial" w:hAnsi="Arial" w:cs="Arial"/>
          <w:sz w:val="20"/>
          <w:szCs w:val="20"/>
        </w:rPr>
        <w:t xml:space="preserve">daarvan </w:t>
      </w:r>
      <w:r>
        <w:rPr>
          <w:rFonts w:ascii="Arial" w:hAnsi="Arial" w:cs="Arial"/>
          <w:sz w:val="20"/>
          <w:szCs w:val="20"/>
        </w:rPr>
        <w:t xml:space="preserve">anders </w:t>
      </w:r>
      <w:r w:rsidRPr="00031259">
        <w:rPr>
          <w:rFonts w:ascii="Arial" w:hAnsi="Arial" w:cs="Arial"/>
          <w:sz w:val="20"/>
          <w:szCs w:val="20"/>
        </w:rPr>
        <w:t xml:space="preserve">niet op de hoogte </w:t>
      </w:r>
      <w:r>
        <w:rPr>
          <w:rFonts w:ascii="Arial" w:hAnsi="Arial" w:cs="Arial"/>
          <w:sz w:val="20"/>
          <w:szCs w:val="20"/>
        </w:rPr>
        <w:t>zou zijn</w:t>
      </w:r>
      <w:r w:rsidRPr="00031259">
        <w:rPr>
          <w:rFonts w:ascii="Arial" w:hAnsi="Arial" w:cs="Arial"/>
          <w:sz w:val="20"/>
          <w:szCs w:val="20"/>
        </w:rPr>
        <w:t>.</w:t>
      </w:r>
      <w:r>
        <w:rPr>
          <w:rFonts w:ascii="Arial" w:hAnsi="Arial" w:cs="Arial"/>
          <w:sz w:val="20"/>
          <w:szCs w:val="20"/>
        </w:rPr>
        <w:t xml:space="preserve"> Opdrachtnemer </w:t>
      </w:r>
      <w:r w:rsidRPr="00031259">
        <w:rPr>
          <w:rFonts w:ascii="Arial" w:hAnsi="Arial" w:cs="Arial"/>
          <w:sz w:val="20"/>
          <w:szCs w:val="20"/>
        </w:rPr>
        <w:t>legt aan</w:t>
      </w:r>
      <w:r>
        <w:rPr>
          <w:rFonts w:ascii="Arial" w:hAnsi="Arial" w:cs="Arial"/>
          <w:sz w:val="20"/>
          <w:szCs w:val="20"/>
        </w:rPr>
        <w:t xml:space="preserve"> opdrachtgever </w:t>
      </w:r>
      <w:r w:rsidRPr="00031259">
        <w:rPr>
          <w:rFonts w:ascii="Arial" w:hAnsi="Arial" w:cs="Arial"/>
          <w:sz w:val="20"/>
          <w:szCs w:val="20"/>
        </w:rPr>
        <w:t xml:space="preserve">verantwoording af over de wijze waarop </w:t>
      </w:r>
      <w:r>
        <w:rPr>
          <w:rFonts w:ascii="Arial" w:hAnsi="Arial" w:cs="Arial"/>
          <w:sz w:val="20"/>
          <w:szCs w:val="20"/>
          <w:u w:val="single"/>
        </w:rPr>
        <w:t>hij/zij</w:t>
      </w:r>
      <w:r w:rsidRPr="005C0506">
        <w:rPr>
          <w:rFonts w:ascii="Arial" w:hAnsi="Arial" w:cs="Arial"/>
          <w:sz w:val="20"/>
          <w:szCs w:val="20"/>
        </w:rPr>
        <w:t>*</w:t>
      </w:r>
      <w:r>
        <w:rPr>
          <w:rFonts w:ascii="Arial" w:hAnsi="Arial" w:cs="Arial"/>
          <w:sz w:val="20"/>
          <w:szCs w:val="20"/>
        </w:rPr>
        <w:t xml:space="preserve"> </w:t>
      </w:r>
      <w:r w:rsidRPr="00031259">
        <w:rPr>
          <w:rFonts w:ascii="Arial" w:hAnsi="Arial" w:cs="Arial"/>
          <w:sz w:val="20"/>
          <w:szCs w:val="20"/>
        </w:rPr>
        <w:t xml:space="preserve">zich </w:t>
      </w:r>
      <w:r w:rsidRPr="005C0506">
        <w:rPr>
          <w:rFonts w:ascii="Arial" w:hAnsi="Arial" w:cs="Arial"/>
          <w:sz w:val="20"/>
          <w:szCs w:val="20"/>
        </w:rPr>
        <w:t xml:space="preserve">van </w:t>
      </w:r>
      <w:r w:rsidRPr="005C0506">
        <w:rPr>
          <w:rFonts w:ascii="Arial" w:hAnsi="Arial" w:cs="Arial"/>
          <w:sz w:val="20"/>
          <w:szCs w:val="20"/>
          <w:u w:val="single"/>
        </w:rPr>
        <w:t>zijn/haar</w:t>
      </w:r>
      <w:r w:rsidRPr="005C0506">
        <w:rPr>
          <w:rFonts w:ascii="Arial" w:hAnsi="Arial" w:cs="Arial"/>
          <w:sz w:val="20"/>
          <w:szCs w:val="20"/>
        </w:rPr>
        <w:t>* opdracht</w:t>
      </w:r>
      <w:r w:rsidRPr="00031259">
        <w:rPr>
          <w:rFonts w:ascii="Arial" w:hAnsi="Arial" w:cs="Arial"/>
          <w:sz w:val="20"/>
          <w:szCs w:val="20"/>
        </w:rPr>
        <w:t xml:space="preserve"> heeft gekweten.</w:t>
      </w:r>
    </w:p>
    <w:p w14:paraId="4B544B40" w14:textId="77777777" w:rsidR="009B630B" w:rsidRDefault="009B630B" w:rsidP="009B630B">
      <w:pPr>
        <w:spacing w:line="360" w:lineRule="auto"/>
        <w:rPr>
          <w:rFonts w:ascii="Arial" w:hAnsi="Arial" w:cs="Arial"/>
          <w:sz w:val="20"/>
          <w:szCs w:val="20"/>
        </w:rPr>
      </w:pPr>
    </w:p>
    <w:p w14:paraId="129C425B" w14:textId="77777777" w:rsidR="00003B33" w:rsidRDefault="00003B33" w:rsidP="009B630B">
      <w:pPr>
        <w:pStyle w:val="Kop4"/>
        <w:spacing w:before="0" w:after="0" w:line="360" w:lineRule="auto"/>
        <w:rPr>
          <w:rFonts w:ascii="Arial" w:hAnsi="Arial" w:cs="Arial"/>
          <w:sz w:val="20"/>
          <w:szCs w:val="20"/>
          <w:lang w:eastAsia="en-US"/>
        </w:rPr>
      </w:pPr>
      <w:r>
        <w:rPr>
          <w:rFonts w:ascii="Arial" w:hAnsi="Arial" w:cs="Arial"/>
          <w:sz w:val="20"/>
          <w:szCs w:val="20"/>
          <w:lang w:eastAsia="en-US"/>
        </w:rPr>
        <w:t>Artikel 3. U</w:t>
      </w:r>
      <w:r w:rsidRPr="00BA356E">
        <w:rPr>
          <w:rFonts w:ascii="Arial" w:hAnsi="Arial" w:cs="Arial"/>
          <w:sz w:val="20"/>
          <w:szCs w:val="20"/>
          <w:lang w:eastAsia="en-US"/>
        </w:rPr>
        <w:t>ren en vergoeding</w:t>
      </w:r>
    </w:p>
    <w:p w14:paraId="14AA077B" w14:textId="77777777" w:rsidR="00F71036" w:rsidRPr="006367AC" w:rsidRDefault="00F71036" w:rsidP="00F71036">
      <w:pPr>
        <w:spacing w:line="360" w:lineRule="auto"/>
        <w:rPr>
          <w:rFonts w:ascii="Arial" w:hAnsi="Arial" w:cs="Arial"/>
          <w:i/>
          <w:sz w:val="20"/>
          <w:szCs w:val="20"/>
        </w:rPr>
      </w:pPr>
      <w:r w:rsidRPr="006367AC">
        <w:rPr>
          <w:rFonts w:ascii="Arial" w:hAnsi="Arial" w:cs="Arial"/>
          <w:i/>
          <w:sz w:val="20"/>
          <w:szCs w:val="20"/>
        </w:rPr>
        <w:t>(Optie 1: vast honorarium)**</w:t>
      </w:r>
    </w:p>
    <w:p w14:paraId="59EDA84A" w14:textId="77777777" w:rsidR="00F71036" w:rsidRPr="00E5068C" w:rsidRDefault="00F71036" w:rsidP="00E23D7E">
      <w:pPr>
        <w:pStyle w:val="Lijstalinea"/>
        <w:numPr>
          <w:ilvl w:val="0"/>
          <w:numId w:val="56"/>
        </w:numPr>
        <w:spacing w:line="360" w:lineRule="auto"/>
        <w:ind w:left="357" w:hanging="357"/>
        <w:rPr>
          <w:rFonts w:ascii="Arial" w:hAnsi="Arial" w:cs="Arial"/>
        </w:rPr>
      </w:pPr>
      <w:r w:rsidRPr="00E5068C">
        <w:rPr>
          <w:rFonts w:ascii="Arial" w:hAnsi="Arial" w:cs="Arial"/>
        </w:rPr>
        <w:t>Voor de te verrichten werkzaamheden zal opdrachtgever aan opdrachtnemer een vergoeding van € (bedrag),- exclusief BTW voldoen, (optie: uit te betalen in (aantal) wekelijkse/maandelijkse* termijnen)**.</w:t>
      </w:r>
    </w:p>
    <w:p w14:paraId="0D5DF7FA" w14:textId="77777777" w:rsidR="00F71036" w:rsidRPr="006367AC" w:rsidRDefault="00F71036" w:rsidP="00E5068C">
      <w:pPr>
        <w:spacing w:line="360" w:lineRule="auto"/>
        <w:rPr>
          <w:rFonts w:ascii="Arial" w:hAnsi="Arial" w:cs="Arial"/>
          <w:i/>
          <w:sz w:val="20"/>
          <w:szCs w:val="20"/>
        </w:rPr>
      </w:pPr>
      <w:r w:rsidRPr="006367AC">
        <w:rPr>
          <w:rFonts w:ascii="Arial" w:hAnsi="Arial" w:cs="Arial"/>
          <w:i/>
          <w:sz w:val="20"/>
          <w:szCs w:val="20"/>
        </w:rPr>
        <w:t>(Optie 2: feitelijke uren x tarief)**</w:t>
      </w:r>
    </w:p>
    <w:p w14:paraId="68FEE42C" w14:textId="77777777" w:rsidR="00F71036" w:rsidRPr="00E5068C" w:rsidRDefault="00F71036" w:rsidP="006367AC">
      <w:pPr>
        <w:pStyle w:val="Lijstalinea"/>
        <w:numPr>
          <w:ilvl w:val="0"/>
          <w:numId w:val="57"/>
        </w:numPr>
        <w:spacing w:line="360" w:lineRule="auto"/>
        <w:rPr>
          <w:rFonts w:ascii="Arial" w:hAnsi="Arial" w:cs="Arial"/>
        </w:rPr>
      </w:pPr>
      <w:r w:rsidRPr="00E5068C">
        <w:rPr>
          <w:rFonts w:ascii="Arial" w:hAnsi="Arial" w:cs="Arial"/>
        </w:rPr>
        <w:t>Voor de te verrichten werkzaamheden zal opdrachtgever aan opdrachtnemer een vergoeding van € (bedrag),- exclusief BTW per uur voldoen.</w:t>
      </w:r>
    </w:p>
    <w:p w14:paraId="15844839" w14:textId="77777777" w:rsidR="00F71036" w:rsidRPr="006367AC" w:rsidRDefault="00F71036" w:rsidP="00E5068C">
      <w:pPr>
        <w:spacing w:line="360" w:lineRule="auto"/>
        <w:rPr>
          <w:rFonts w:ascii="Arial" w:hAnsi="Arial" w:cs="Arial"/>
          <w:i/>
          <w:sz w:val="20"/>
          <w:szCs w:val="20"/>
        </w:rPr>
      </w:pPr>
      <w:r w:rsidRPr="006367AC">
        <w:rPr>
          <w:rFonts w:ascii="Arial" w:hAnsi="Arial" w:cs="Arial"/>
          <w:i/>
          <w:sz w:val="20"/>
          <w:szCs w:val="20"/>
        </w:rPr>
        <w:t>(Optie 3: vooraf afgesproken aantal uren x tarief)**</w:t>
      </w:r>
    </w:p>
    <w:p w14:paraId="0ED37D30" w14:textId="77777777" w:rsidR="00F71036" w:rsidRPr="00E5068C" w:rsidRDefault="00F71036" w:rsidP="006367AC">
      <w:pPr>
        <w:pStyle w:val="Lijstalinea"/>
        <w:numPr>
          <w:ilvl w:val="0"/>
          <w:numId w:val="58"/>
        </w:numPr>
        <w:spacing w:line="360" w:lineRule="auto"/>
        <w:rPr>
          <w:rFonts w:ascii="Arial" w:hAnsi="Arial" w:cs="Arial"/>
        </w:rPr>
      </w:pPr>
      <w:r w:rsidRPr="00E5068C">
        <w:rPr>
          <w:rFonts w:ascii="Arial" w:hAnsi="Arial" w:cs="Arial"/>
        </w:rPr>
        <w:t>Voor de te verrichten werkzaamheden zal opdrachtgever aan opdrachtnemer een vergoeding van € (bedrag),- exclusief BTW voldoen, welke bedrag gebaseerd is op (aantal) uren en een vergoeding van € (bedrag),- exclusief BTW per uur.</w:t>
      </w:r>
    </w:p>
    <w:p w14:paraId="6276630B" w14:textId="77777777" w:rsidR="00F71036" w:rsidRPr="006367AC" w:rsidRDefault="00F71036" w:rsidP="00E5068C">
      <w:pPr>
        <w:spacing w:line="360" w:lineRule="auto"/>
        <w:rPr>
          <w:rFonts w:ascii="Arial" w:hAnsi="Arial" w:cs="Arial"/>
          <w:i/>
          <w:sz w:val="20"/>
          <w:szCs w:val="20"/>
        </w:rPr>
      </w:pPr>
      <w:r w:rsidRPr="006367AC">
        <w:rPr>
          <w:rFonts w:ascii="Arial" w:hAnsi="Arial" w:cs="Arial"/>
          <w:i/>
          <w:sz w:val="20"/>
          <w:szCs w:val="20"/>
        </w:rPr>
        <w:lastRenderedPageBreak/>
        <w:t>(Optie)**</w:t>
      </w:r>
    </w:p>
    <w:p w14:paraId="72C27735" w14:textId="77777777" w:rsidR="00F71036" w:rsidRPr="00E5068C" w:rsidRDefault="00F71036" w:rsidP="006367AC">
      <w:pPr>
        <w:numPr>
          <w:ilvl w:val="0"/>
          <w:numId w:val="58"/>
        </w:numPr>
        <w:spacing w:line="360" w:lineRule="auto"/>
        <w:rPr>
          <w:rFonts w:ascii="Arial" w:hAnsi="Arial" w:cs="Arial"/>
          <w:sz w:val="20"/>
          <w:szCs w:val="20"/>
        </w:rPr>
      </w:pPr>
      <w:r w:rsidRPr="00E5068C">
        <w:rPr>
          <w:rFonts w:ascii="Arial" w:hAnsi="Arial" w:cs="Arial"/>
          <w:sz w:val="20"/>
          <w:szCs w:val="20"/>
        </w:rPr>
        <w:t>Door opdrachtnemer wordt verwezen naar de offerte d.d. (datum) welke als bijlage aan deze overeenkomst is gehecht en deel uitmaakt van deze overeenkomst.</w:t>
      </w:r>
    </w:p>
    <w:p w14:paraId="296420C5" w14:textId="77777777" w:rsidR="00F71036" w:rsidRPr="006367AC" w:rsidRDefault="00F71036" w:rsidP="00E5068C">
      <w:pPr>
        <w:spacing w:line="360" w:lineRule="auto"/>
        <w:rPr>
          <w:rFonts w:ascii="Arial" w:hAnsi="Arial" w:cs="Arial"/>
          <w:i/>
          <w:sz w:val="20"/>
          <w:szCs w:val="20"/>
        </w:rPr>
      </w:pPr>
      <w:r w:rsidRPr="006367AC">
        <w:rPr>
          <w:rFonts w:ascii="Arial" w:hAnsi="Arial" w:cs="Arial"/>
          <w:i/>
          <w:sz w:val="20"/>
          <w:szCs w:val="20"/>
        </w:rPr>
        <w:t>(Optie 1)**</w:t>
      </w:r>
    </w:p>
    <w:p w14:paraId="0149EA6E" w14:textId="77777777" w:rsidR="00F71036" w:rsidRPr="006367AC" w:rsidRDefault="00F71036" w:rsidP="006367AC">
      <w:pPr>
        <w:numPr>
          <w:ilvl w:val="0"/>
          <w:numId w:val="58"/>
        </w:numPr>
        <w:spacing w:line="360" w:lineRule="auto"/>
        <w:rPr>
          <w:rFonts w:ascii="Arial" w:hAnsi="Arial" w:cs="Arial"/>
          <w:sz w:val="20"/>
          <w:szCs w:val="20"/>
        </w:rPr>
      </w:pPr>
      <w:r w:rsidRPr="00E5068C" w:rsidDel="00F30F67">
        <w:rPr>
          <w:rFonts w:ascii="Arial" w:hAnsi="Arial" w:cs="Arial"/>
          <w:i/>
          <w:sz w:val="20"/>
          <w:szCs w:val="20"/>
        </w:rPr>
        <w:t xml:space="preserve"> </w:t>
      </w:r>
      <w:r w:rsidRPr="00E5068C">
        <w:rPr>
          <w:rFonts w:ascii="Arial" w:hAnsi="Arial" w:cs="Arial"/>
          <w:sz w:val="20"/>
          <w:szCs w:val="20"/>
        </w:rPr>
        <w:t>Buiten de hiervoor in lid 1 genoemde vergoeding, heeft opdrachtnemer geen enkele aanspraak op vergoedingen jegens opdrachtgever uit hoofde van deze overeenkomst</w:t>
      </w:r>
      <w:r w:rsidRPr="006367AC">
        <w:rPr>
          <w:rFonts w:ascii="Arial" w:hAnsi="Arial" w:cs="Arial"/>
          <w:sz w:val="20"/>
          <w:szCs w:val="20"/>
        </w:rPr>
        <w:t>.</w:t>
      </w:r>
    </w:p>
    <w:p w14:paraId="0BB32EAB" w14:textId="77777777" w:rsidR="00F71036" w:rsidRPr="006367AC" w:rsidRDefault="00F71036" w:rsidP="00E5068C">
      <w:pPr>
        <w:spacing w:line="360" w:lineRule="auto"/>
        <w:rPr>
          <w:rFonts w:ascii="Arial" w:hAnsi="Arial" w:cs="Arial"/>
          <w:i/>
          <w:sz w:val="20"/>
          <w:szCs w:val="20"/>
        </w:rPr>
      </w:pPr>
      <w:r w:rsidRPr="006367AC">
        <w:rPr>
          <w:rFonts w:ascii="Arial" w:hAnsi="Arial" w:cs="Arial"/>
          <w:i/>
          <w:sz w:val="20"/>
          <w:szCs w:val="20"/>
        </w:rPr>
        <w:t>(Optie 2)**</w:t>
      </w:r>
    </w:p>
    <w:p w14:paraId="74120C25" w14:textId="77777777" w:rsidR="00F71036" w:rsidRPr="00E5068C" w:rsidRDefault="00F71036" w:rsidP="00E23D7E">
      <w:pPr>
        <w:numPr>
          <w:ilvl w:val="0"/>
          <w:numId w:val="59"/>
        </w:numPr>
        <w:spacing w:line="360" w:lineRule="auto"/>
        <w:ind w:left="357" w:hanging="357"/>
        <w:rPr>
          <w:rFonts w:ascii="Arial" w:hAnsi="Arial" w:cs="Arial"/>
          <w:sz w:val="20"/>
          <w:szCs w:val="20"/>
        </w:rPr>
      </w:pPr>
      <w:r w:rsidRPr="00E5068C">
        <w:rPr>
          <w:rFonts w:ascii="Arial" w:hAnsi="Arial" w:cs="Arial"/>
          <w:sz w:val="20"/>
          <w:szCs w:val="20"/>
        </w:rPr>
        <w:t>In aanvulling op de hiervoor in lid 1 genoemde vergoeding heeft opdrachtnemer recht op vergoeding van (omschrijving kosten), doch alleen indien de door opdrachtnemer gemaakte kosten worden onderbouwd door specificaties.</w:t>
      </w:r>
    </w:p>
    <w:p w14:paraId="7368CB5B" w14:textId="77777777" w:rsidR="00F71036" w:rsidRPr="00E5068C" w:rsidRDefault="00F71036" w:rsidP="006367AC">
      <w:pPr>
        <w:numPr>
          <w:ilvl w:val="0"/>
          <w:numId w:val="59"/>
        </w:numPr>
        <w:spacing w:line="360" w:lineRule="auto"/>
        <w:rPr>
          <w:rFonts w:ascii="Arial" w:hAnsi="Arial" w:cs="Arial"/>
          <w:sz w:val="20"/>
          <w:szCs w:val="20"/>
        </w:rPr>
      </w:pPr>
      <w:r w:rsidRPr="006367AC">
        <w:rPr>
          <w:rFonts w:ascii="Arial" w:hAnsi="Arial" w:cs="Arial"/>
          <w:sz w:val="20"/>
          <w:szCs w:val="20"/>
        </w:rPr>
        <w:t>Opdrachtnemer zal opdrachtgever voor de in rekening te brengen vergoeding en voornoemde onkosten gespecificeerde facturen zenden. Opdrachtgever zal de factuur binnen (aantal) dagen na factuurdatum voldoen</w:t>
      </w:r>
      <w:r w:rsidRPr="00E5068C">
        <w:rPr>
          <w:rFonts w:ascii="Arial" w:hAnsi="Arial" w:cs="Arial"/>
          <w:sz w:val="20"/>
          <w:szCs w:val="20"/>
        </w:rPr>
        <w:t xml:space="preserve">, bij gebreke waarvan opdrachtgever, zonder dat daartoe enige aanmaning is vereist, in verzuim is. </w:t>
      </w:r>
    </w:p>
    <w:p w14:paraId="37F633BB" w14:textId="2C969703" w:rsidR="00003B33" w:rsidRPr="006367AC" w:rsidRDefault="00F71036" w:rsidP="006367AC">
      <w:pPr>
        <w:numPr>
          <w:ilvl w:val="0"/>
          <w:numId w:val="59"/>
        </w:numPr>
        <w:spacing w:line="360" w:lineRule="auto"/>
        <w:rPr>
          <w:rFonts w:ascii="Arial" w:hAnsi="Arial" w:cs="Arial"/>
          <w:sz w:val="20"/>
          <w:szCs w:val="20"/>
        </w:rPr>
      </w:pPr>
      <w:r w:rsidRPr="00E5068C">
        <w:rPr>
          <w:rFonts w:ascii="Arial" w:hAnsi="Arial" w:cs="Arial"/>
          <w:sz w:val="20"/>
          <w:szCs w:val="20"/>
        </w:rPr>
        <w:t>De aanspraak op de in lid 1</w:t>
      </w:r>
      <w:r w:rsidRPr="005779F6">
        <w:rPr>
          <w:rFonts w:ascii="Arial" w:hAnsi="Arial" w:cs="Arial"/>
          <w:sz w:val="20"/>
          <w:szCs w:val="20"/>
        </w:rPr>
        <w:t xml:space="preserve"> genoemde vergoeding heeft opdrachtnemer uitsluitend over enige periode waarin feitelijk diensten voor opdrachtgever zijn uitgevoerd. In alle andere gevallen waarin opdrachtnemer in enige periode om welke reden dan ook feitelijk slechts een gedeelte</w:t>
      </w:r>
      <w:r w:rsidRPr="00AC087E">
        <w:rPr>
          <w:rFonts w:ascii="Arial" w:hAnsi="Arial" w:cs="Arial"/>
          <w:sz w:val="20"/>
          <w:szCs w:val="20"/>
        </w:rPr>
        <w:t xml:space="preserve"> of in het geheel geen diensten verricht voor opdrachtgever, heeft opdrachtnemer geen aanspraak op enige vergoeding.</w:t>
      </w:r>
      <w:r w:rsidR="00003B33" w:rsidRPr="006367AC">
        <w:rPr>
          <w:rFonts w:ascii="Arial" w:hAnsi="Arial" w:cs="Arial"/>
          <w:sz w:val="20"/>
          <w:szCs w:val="20"/>
        </w:rPr>
        <w:t xml:space="preserve"> </w:t>
      </w:r>
    </w:p>
    <w:p w14:paraId="7B2B6AAA" w14:textId="77777777" w:rsidR="00003B33" w:rsidRDefault="00003B33" w:rsidP="007F2189">
      <w:pPr>
        <w:widowControl w:val="0"/>
        <w:spacing w:line="360" w:lineRule="auto"/>
        <w:rPr>
          <w:rFonts w:ascii="Arial" w:hAnsi="Arial" w:cs="Arial"/>
          <w:sz w:val="20"/>
          <w:szCs w:val="20"/>
        </w:rPr>
      </w:pPr>
    </w:p>
    <w:p w14:paraId="42325B76" w14:textId="77777777" w:rsidR="00003B33" w:rsidRDefault="00003B33" w:rsidP="007F2189">
      <w:pPr>
        <w:spacing w:line="360" w:lineRule="auto"/>
        <w:rPr>
          <w:rFonts w:ascii="Arial" w:hAnsi="Arial" w:cs="Arial"/>
          <w:sz w:val="20"/>
          <w:szCs w:val="20"/>
        </w:rPr>
      </w:pPr>
      <w:r w:rsidRPr="00031259">
        <w:rPr>
          <w:rFonts w:ascii="Arial" w:hAnsi="Arial" w:cs="Arial"/>
          <w:i/>
          <w:sz w:val="20"/>
          <w:szCs w:val="20"/>
        </w:rPr>
        <w:t>(Optie)</w:t>
      </w:r>
      <w:r>
        <w:rPr>
          <w:rFonts w:ascii="Arial" w:hAnsi="Arial" w:cs="Arial"/>
          <w:sz w:val="20"/>
          <w:szCs w:val="20"/>
        </w:rPr>
        <w:t>**</w:t>
      </w:r>
    </w:p>
    <w:p w14:paraId="20EBA4BF" w14:textId="7481C2C5" w:rsidR="00003B33" w:rsidRPr="00BA356E" w:rsidRDefault="00003B33" w:rsidP="007F2189">
      <w:pPr>
        <w:pStyle w:val="Kop4"/>
        <w:spacing w:before="0" w:after="0" w:line="360" w:lineRule="auto"/>
        <w:rPr>
          <w:rFonts w:ascii="Arial" w:hAnsi="Arial" w:cs="Arial"/>
          <w:sz w:val="20"/>
          <w:szCs w:val="20"/>
          <w:lang w:eastAsia="en-US"/>
        </w:rPr>
      </w:pPr>
      <w:r>
        <w:rPr>
          <w:rFonts w:ascii="Arial" w:hAnsi="Arial" w:cs="Arial"/>
          <w:sz w:val="20"/>
          <w:szCs w:val="20"/>
          <w:lang w:eastAsia="en-US"/>
        </w:rPr>
        <w:t xml:space="preserve">Artikel </w:t>
      </w:r>
      <w:r w:rsidR="00441EB3">
        <w:rPr>
          <w:rFonts w:ascii="Arial" w:hAnsi="Arial" w:cs="Arial"/>
          <w:sz w:val="20"/>
          <w:szCs w:val="20"/>
          <w:lang w:eastAsia="en-US"/>
        </w:rPr>
        <w:t>4</w:t>
      </w:r>
      <w:r>
        <w:rPr>
          <w:rFonts w:ascii="Arial" w:hAnsi="Arial" w:cs="Arial"/>
          <w:sz w:val="20"/>
          <w:szCs w:val="20"/>
          <w:lang w:eastAsia="en-US"/>
        </w:rPr>
        <w:t>. R</w:t>
      </w:r>
      <w:r w:rsidRPr="00BA356E">
        <w:rPr>
          <w:rFonts w:ascii="Arial" w:hAnsi="Arial" w:cs="Arial"/>
          <w:sz w:val="20"/>
          <w:szCs w:val="20"/>
          <w:lang w:eastAsia="en-US"/>
        </w:rPr>
        <w:t>eclamegebruik</w:t>
      </w:r>
    </w:p>
    <w:p w14:paraId="0B1BF5ED" w14:textId="77777777" w:rsidR="00003B33" w:rsidRPr="00BA356E" w:rsidRDefault="00003B33" w:rsidP="007F2189">
      <w:pPr>
        <w:widowControl w:val="0"/>
        <w:spacing w:line="360" w:lineRule="auto"/>
        <w:rPr>
          <w:rFonts w:ascii="Arial" w:hAnsi="Arial" w:cs="Arial"/>
          <w:sz w:val="20"/>
          <w:szCs w:val="20"/>
        </w:rPr>
      </w:pPr>
      <w:r w:rsidRPr="00BA356E">
        <w:rPr>
          <w:rFonts w:ascii="Arial" w:hAnsi="Arial" w:cs="Arial"/>
          <w:sz w:val="20"/>
          <w:szCs w:val="20"/>
        </w:rPr>
        <w:t>Opdrachtnemer verklaart de naam van</w:t>
      </w:r>
      <w:r>
        <w:rPr>
          <w:rFonts w:ascii="Arial" w:hAnsi="Arial" w:cs="Arial"/>
          <w:sz w:val="20"/>
          <w:szCs w:val="20"/>
        </w:rPr>
        <w:t xml:space="preserve"> opdrachtgever </w:t>
      </w:r>
      <w:r w:rsidRPr="00BA356E">
        <w:rPr>
          <w:rFonts w:ascii="Arial" w:hAnsi="Arial" w:cs="Arial"/>
          <w:sz w:val="20"/>
          <w:szCs w:val="20"/>
        </w:rPr>
        <w:t xml:space="preserve">niet op enigerlei wijze voor reclamedoeleinden te zullen gebruiken dan na uitdrukkelijke schriftelijke toestemming van </w:t>
      </w:r>
      <w:r>
        <w:rPr>
          <w:rFonts w:ascii="Arial" w:hAnsi="Arial" w:cs="Arial"/>
          <w:sz w:val="20"/>
          <w:szCs w:val="20"/>
        </w:rPr>
        <w:t>o</w:t>
      </w:r>
      <w:r w:rsidRPr="00BA356E">
        <w:rPr>
          <w:rFonts w:ascii="Arial" w:hAnsi="Arial" w:cs="Arial"/>
          <w:sz w:val="20"/>
          <w:szCs w:val="20"/>
        </w:rPr>
        <w:t>pdrachtgever.</w:t>
      </w:r>
    </w:p>
    <w:p w14:paraId="4AB643F6" w14:textId="77777777" w:rsidR="00003B33" w:rsidRDefault="00003B33" w:rsidP="007F2189">
      <w:pPr>
        <w:spacing w:line="360" w:lineRule="auto"/>
        <w:rPr>
          <w:rFonts w:ascii="Arial" w:hAnsi="Arial" w:cs="Arial"/>
          <w:sz w:val="20"/>
          <w:szCs w:val="20"/>
        </w:rPr>
      </w:pPr>
      <w:r w:rsidRPr="00031259">
        <w:rPr>
          <w:rFonts w:ascii="Arial" w:hAnsi="Arial" w:cs="Arial"/>
          <w:i/>
          <w:sz w:val="20"/>
          <w:szCs w:val="20"/>
        </w:rPr>
        <w:t>(Optie</w:t>
      </w:r>
      <w:r>
        <w:rPr>
          <w:rFonts w:ascii="Arial" w:hAnsi="Arial" w:cs="Arial"/>
          <w:i/>
          <w:sz w:val="20"/>
          <w:szCs w:val="20"/>
        </w:rPr>
        <w:t xml:space="preserve"> opdrachtnemer</w:t>
      </w:r>
      <w:r w:rsidRPr="00031259">
        <w:rPr>
          <w:rFonts w:ascii="Arial" w:hAnsi="Arial" w:cs="Arial"/>
          <w:i/>
          <w:sz w:val="20"/>
          <w:szCs w:val="20"/>
        </w:rPr>
        <w:t>)</w:t>
      </w:r>
      <w:r>
        <w:rPr>
          <w:rFonts w:ascii="Arial" w:hAnsi="Arial" w:cs="Arial"/>
          <w:sz w:val="20"/>
          <w:szCs w:val="20"/>
        </w:rPr>
        <w:t>**</w:t>
      </w:r>
    </w:p>
    <w:p w14:paraId="4D5A1D6B" w14:textId="77777777" w:rsidR="00003B33" w:rsidRPr="00BA356E" w:rsidRDefault="00003B33" w:rsidP="007F2189">
      <w:pPr>
        <w:widowControl w:val="0"/>
        <w:spacing w:line="360" w:lineRule="auto"/>
        <w:rPr>
          <w:rFonts w:ascii="Arial" w:hAnsi="Arial" w:cs="Arial"/>
          <w:sz w:val="20"/>
          <w:szCs w:val="20"/>
        </w:rPr>
      </w:pPr>
      <w:r w:rsidRPr="00BA356E">
        <w:rPr>
          <w:rFonts w:ascii="Arial" w:hAnsi="Arial" w:cs="Arial"/>
          <w:sz w:val="20"/>
          <w:szCs w:val="20"/>
        </w:rPr>
        <w:t>Het is</w:t>
      </w:r>
      <w:r>
        <w:rPr>
          <w:rFonts w:ascii="Arial" w:hAnsi="Arial" w:cs="Arial"/>
          <w:sz w:val="20"/>
          <w:szCs w:val="20"/>
        </w:rPr>
        <w:t xml:space="preserve"> opdrachtnemer </w:t>
      </w:r>
      <w:r w:rsidRPr="00BA356E">
        <w:rPr>
          <w:rFonts w:ascii="Arial" w:hAnsi="Arial" w:cs="Arial"/>
          <w:sz w:val="20"/>
          <w:szCs w:val="20"/>
        </w:rPr>
        <w:t>toegestaan de naam van</w:t>
      </w:r>
      <w:r>
        <w:rPr>
          <w:rFonts w:ascii="Arial" w:hAnsi="Arial" w:cs="Arial"/>
          <w:sz w:val="20"/>
          <w:szCs w:val="20"/>
        </w:rPr>
        <w:t xml:space="preserve"> opdrachtgever </w:t>
      </w:r>
      <w:r w:rsidRPr="00BA356E">
        <w:rPr>
          <w:rFonts w:ascii="Arial" w:hAnsi="Arial" w:cs="Arial"/>
          <w:sz w:val="20"/>
          <w:szCs w:val="20"/>
        </w:rPr>
        <w:t>alsmede de omschrijving van de opdracht te gebruiken voor reclamedoeleinden, zulks ten einde andere opdrachtgevers te werven.</w:t>
      </w:r>
    </w:p>
    <w:p w14:paraId="15275EAD" w14:textId="77777777" w:rsidR="00003B33" w:rsidRDefault="00003B33" w:rsidP="007F2189">
      <w:pPr>
        <w:spacing w:line="360" w:lineRule="auto"/>
        <w:rPr>
          <w:rFonts w:ascii="Arial" w:hAnsi="Arial" w:cs="Arial"/>
          <w:sz w:val="20"/>
          <w:szCs w:val="20"/>
        </w:rPr>
      </w:pPr>
    </w:p>
    <w:p w14:paraId="2267CD4B" w14:textId="77777777" w:rsidR="00003B33" w:rsidRDefault="00003B33" w:rsidP="007F2189">
      <w:pPr>
        <w:spacing w:line="360" w:lineRule="auto"/>
        <w:rPr>
          <w:rFonts w:ascii="Arial" w:hAnsi="Arial" w:cs="Arial"/>
          <w:sz w:val="20"/>
          <w:szCs w:val="20"/>
        </w:rPr>
      </w:pPr>
      <w:r w:rsidRPr="00031259">
        <w:rPr>
          <w:rFonts w:ascii="Arial" w:hAnsi="Arial" w:cs="Arial"/>
          <w:i/>
          <w:sz w:val="20"/>
          <w:szCs w:val="20"/>
        </w:rPr>
        <w:t>(Optie)</w:t>
      </w:r>
      <w:r>
        <w:rPr>
          <w:rFonts w:ascii="Arial" w:hAnsi="Arial" w:cs="Arial"/>
          <w:sz w:val="20"/>
          <w:szCs w:val="20"/>
        </w:rPr>
        <w:t>**</w:t>
      </w:r>
    </w:p>
    <w:p w14:paraId="033B83CD" w14:textId="3119E971" w:rsidR="00003B33" w:rsidRPr="00BA356E" w:rsidRDefault="00003B33" w:rsidP="007F2189">
      <w:pPr>
        <w:pStyle w:val="Kop4"/>
        <w:spacing w:before="0" w:after="0" w:line="360" w:lineRule="auto"/>
        <w:rPr>
          <w:rFonts w:ascii="Arial" w:hAnsi="Arial" w:cs="Arial"/>
          <w:sz w:val="20"/>
          <w:szCs w:val="20"/>
          <w:lang w:eastAsia="en-US"/>
        </w:rPr>
      </w:pPr>
      <w:r>
        <w:rPr>
          <w:rFonts w:ascii="Arial" w:hAnsi="Arial" w:cs="Arial"/>
          <w:sz w:val="20"/>
          <w:szCs w:val="20"/>
          <w:lang w:eastAsia="en-US"/>
        </w:rPr>
        <w:t xml:space="preserve">Artikel </w:t>
      </w:r>
      <w:r w:rsidR="00441EB3">
        <w:rPr>
          <w:rFonts w:ascii="Arial" w:hAnsi="Arial" w:cs="Arial"/>
          <w:sz w:val="20"/>
          <w:szCs w:val="20"/>
          <w:lang w:eastAsia="en-US"/>
        </w:rPr>
        <w:t>5</w:t>
      </w:r>
      <w:r>
        <w:rPr>
          <w:rFonts w:ascii="Arial" w:hAnsi="Arial" w:cs="Arial"/>
          <w:sz w:val="20"/>
          <w:szCs w:val="20"/>
          <w:lang w:eastAsia="en-US"/>
        </w:rPr>
        <w:t>. I</w:t>
      </w:r>
      <w:r w:rsidRPr="00BA356E">
        <w:rPr>
          <w:rFonts w:ascii="Arial" w:hAnsi="Arial" w:cs="Arial"/>
          <w:sz w:val="20"/>
          <w:szCs w:val="20"/>
          <w:lang w:eastAsia="en-US"/>
        </w:rPr>
        <w:t>ndustriële en intellectuele eigendomsrechten</w:t>
      </w:r>
    </w:p>
    <w:p w14:paraId="1D3C02E0" w14:textId="77777777" w:rsidR="00003B33" w:rsidRPr="00BA356E" w:rsidRDefault="00003B33" w:rsidP="007F2189">
      <w:pPr>
        <w:widowControl w:val="0"/>
        <w:spacing w:line="360" w:lineRule="auto"/>
        <w:rPr>
          <w:rFonts w:ascii="Arial" w:hAnsi="Arial" w:cs="Arial"/>
          <w:sz w:val="20"/>
          <w:szCs w:val="20"/>
        </w:rPr>
      </w:pPr>
      <w:r w:rsidRPr="00BA356E">
        <w:rPr>
          <w:rFonts w:ascii="Arial" w:hAnsi="Arial" w:cs="Arial"/>
          <w:sz w:val="20"/>
          <w:szCs w:val="20"/>
        </w:rPr>
        <w:t>Alle rechten van industriële en intellectuele eigendom, zoals auteursrechten, merkrechten, octrooien, rechten op modellen en tekeningen, kwekersrechten enzovoorts, die bij</w:t>
      </w:r>
      <w:r>
        <w:rPr>
          <w:rFonts w:ascii="Arial" w:hAnsi="Arial" w:cs="Arial"/>
          <w:sz w:val="20"/>
          <w:szCs w:val="20"/>
        </w:rPr>
        <w:t xml:space="preserve"> opdrachtnemer </w:t>
      </w:r>
      <w:r w:rsidRPr="00BA356E">
        <w:rPr>
          <w:rFonts w:ascii="Arial" w:hAnsi="Arial" w:cs="Arial"/>
          <w:sz w:val="20"/>
          <w:szCs w:val="20"/>
        </w:rPr>
        <w:t>zijn opgekomen tijdens de looptijd van deze overeenkomst en samenhangen met de opdracht, behoren aan</w:t>
      </w:r>
      <w:r>
        <w:rPr>
          <w:rFonts w:ascii="Arial" w:hAnsi="Arial" w:cs="Arial"/>
          <w:sz w:val="20"/>
          <w:szCs w:val="20"/>
        </w:rPr>
        <w:t xml:space="preserve"> opdrachtgever </w:t>
      </w:r>
      <w:r w:rsidRPr="00BA356E">
        <w:rPr>
          <w:rFonts w:ascii="Arial" w:hAnsi="Arial" w:cs="Arial"/>
          <w:sz w:val="20"/>
          <w:szCs w:val="20"/>
        </w:rPr>
        <w:t>en worden geacht aan</w:t>
      </w:r>
      <w:r>
        <w:rPr>
          <w:rFonts w:ascii="Arial" w:hAnsi="Arial" w:cs="Arial"/>
          <w:sz w:val="20"/>
          <w:szCs w:val="20"/>
        </w:rPr>
        <w:t xml:space="preserve"> opdrachtgever </w:t>
      </w:r>
      <w:r w:rsidRPr="00BA356E">
        <w:rPr>
          <w:rFonts w:ascii="Arial" w:hAnsi="Arial" w:cs="Arial"/>
          <w:sz w:val="20"/>
          <w:szCs w:val="20"/>
        </w:rPr>
        <w:t>te zijn overgedragen zonder dat hiervoor een nadere overdracht zal zijn vereist en zonder dat</w:t>
      </w:r>
      <w:r>
        <w:rPr>
          <w:rFonts w:ascii="Arial" w:hAnsi="Arial" w:cs="Arial"/>
          <w:sz w:val="20"/>
          <w:szCs w:val="20"/>
        </w:rPr>
        <w:t xml:space="preserve"> opdrachtnemer </w:t>
      </w:r>
      <w:r w:rsidRPr="00BA356E">
        <w:rPr>
          <w:rFonts w:ascii="Arial" w:hAnsi="Arial" w:cs="Arial"/>
          <w:sz w:val="20"/>
          <w:szCs w:val="20"/>
        </w:rPr>
        <w:t>recht heeft op een vergoeding hiervoor.</w:t>
      </w:r>
      <w:r>
        <w:rPr>
          <w:rFonts w:ascii="Arial" w:hAnsi="Arial" w:cs="Arial"/>
          <w:sz w:val="20"/>
          <w:szCs w:val="20"/>
        </w:rPr>
        <w:t xml:space="preserve"> Opdrachtnemer </w:t>
      </w:r>
      <w:r w:rsidRPr="00BA356E">
        <w:rPr>
          <w:rFonts w:ascii="Arial" w:hAnsi="Arial" w:cs="Arial"/>
          <w:sz w:val="20"/>
          <w:szCs w:val="20"/>
        </w:rPr>
        <w:t>is gehouden</w:t>
      </w:r>
      <w:r>
        <w:rPr>
          <w:rFonts w:ascii="Arial" w:hAnsi="Arial" w:cs="Arial"/>
          <w:sz w:val="20"/>
          <w:szCs w:val="20"/>
        </w:rPr>
        <w:t xml:space="preserve"> opdrachtgever </w:t>
      </w:r>
      <w:r w:rsidRPr="00BA356E">
        <w:rPr>
          <w:rFonts w:ascii="Arial" w:hAnsi="Arial" w:cs="Arial"/>
          <w:sz w:val="20"/>
          <w:szCs w:val="20"/>
        </w:rPr>
        <w:t>bij eerste gelegenheid op de hoogte te stellen van alle vindingen die tot de boven bedoelde rechten aanleiding zouden kunnen geven. Het is</w:t>
      </w:r>
      <w:r>
        <w:rPr>
          <w:rFonts w:ascii="Arial" w:hAnsi="Arial" w:cs="Arial"/>
          <w:sz w:val="20"/>
          <w:szCs w:val="20"/>
        </w:rPr>
        <w:t xml:space="preserve"> </w:t>
      </w:r>
      <w:r w:rsidRPr="007F2189">
        <w:rPr>
          <w:rFonts w:ascii="Arial" w:hAnsi="Arial" w:cs="Arial"/>
          <w:sz w:val="20"/>
          <w:szCs w:val="20"/>
        </w:rPr>
        <w:t xml:space="preserve">opdrachtnemer niet toegestaan om de resultaten van </w:t>
      </w:r>
      <w:r w:rsidRPr="007F2189">
        <w:rPr>
          <w:rFonts w:ascii="Arial" w:hAnsi="Arial" w:cs="Arial"/>
          <w:sz w:val="20"/>
          <w:szCs w:val="20"/>
          <w:u w:val="single"/>
        </w:rPr>
        <w:t>zijn/haar</w:t>
      </w:r>
      <w:r w:rsidRPr="007F2189">
        <w:rPr>
          <w:rFonts w:ascii="Arial" w:hAnsi="Arial" w:cs="Arial"/>
          <w:sz w:val="20"/>
          <w:szCs w:val="20"/>
        </w:rPr>
        <w:t>* werkzaamheden zelf openbaar te</w:t>
      </w:r>
      <w:r w:rsidRPr="00BA356E">
        <w:rPr>
          <w:rFonts w:ascii="Arial" w:hAnsi="Arial" w:cs="Arial"/>
          <w:sz w:val="20"/>
          <w:szCs w:val="20"/>
        </w:rPr>
        <w:t xml:space="preserve"> </w:t>
      </w:r>
      <w:r w:rsidRPr="00BA356E">
        <w:rPr>
          <w:rFonts w:ascii="Arial" w:hAnsi="Arial" w:cs="Arial"/>
          <w:sz w:val="20"/>
          <w:szCs w:val="20"/>
        </w:rPr>
        <w:lastRenderedPageBreak/>
        <w:t>maken, te verveelvoudigen, in het verkeer te brengen, te verkopen, te verhuren, af te leveren of anderszins te verhandelen dan wel voor een ander aan te bieden of te doen inschrijven.</w:t>
      </w:r>
    </w:p>
    <w:p w14:paraId="22471615" w14:textId="77777777" w:rsidR="00003B33" w:rsidRDefault="00003B33" w:rsidP="007F2189">
      <w:pPr>
        <w:spacing w:line="360" w:lineRule="auto"/>
        <w:rPr>
          <w:rFonts w:ascii="Arial" w:hAnsi="Arial" w:cs="Arial"/>
          <w:sz w:val="20"/>
          <w:szCs w:val="20"/>
        </w:rPr>
      </w:pPr>
      <w:r w:rsidRPr="00031259">
        <w:rPr>
          <w:rFonts w:ascii="Arial" w:hAnsi="Arial" w:cs="Arial"/>
          <w:i/>
          <w:sz w:val="20"/>
          <w:szCs w:val="20"/>
        </w:rPr>
        <w:t>(Optie</w:t>
      </w:r>
      <w:r>
        <w:rPr>
          <w:rFonts w:ascii="Arial" w:hAnsi="Arial" w:cs="Arial"/>
          <w:i/>
          <w:sz w:val="20"/>
          <w:szCs w:val="20"/>
        </w:rPr>
        <w:t xml:space="preserve"> opdrachtnemer</w:t>
      </w:r>
      <w:r w:rsidRPr="00031259">
        <w:rPr>
          <w:rFonts w:ascii="Arial" w:hAnsi="Arial" w:cs="Arial"/>
          <w:i/>
          <w:sz w:val="20"/>
          <w:szCs w:val="20"/>
        </w:rPr>
        <w:t>)</w:t>
      </w:r>
      <w:r>
        <w:rPr>
          <w:rFonts w:ascii="Arial" w:hAnsi="Arial" w:cs="Arial"/>
          <w:sz w:val="20"/>
          <w:szCs w:val="20"/>
        </w:rPr>
        <w:t>**</w:t>
      </w:r>
    </w:p>
    <w:p w14:paraId="1C26F1C8" w14:textId="77777777" w:rsidR="00003B33" w:rsidRPr="00BA356E" w:rsidRDefault="00003B33" w:rsidP="007F2189">
      <w:pPr>
        <w:widowControl w:val="0"/>
        <w:spacing w:line="360" w:lineRule="auto"/>
        <w:rPr>
          <w:rFonts w:ascii="Arial" w:hAnsi="Arial" w:cs="Arial"/>
          <w:sz w:val="20"/>
          <w:szCs w:val="20"/>
        </w:rPr>
      </w:pPr>
      <w:r w:rsidRPr="00BA356E">
        <w:rPr>
          <w:rFonts w:ascii="Arial" w:hAnsi="Arial" w:cs="Arial"/>
          <w:sz w:val="20"/>
          <w:szCs w:val="20"/>
        </w:rPr>
        <w:t>Alle rechten van industriële en intellectuele eigendom, zoals auteursrech</w:t>
      </w:r>
      <w:r>
        <w:rPr>
          <w:rFonts w:ascii="Arial" w:hAnsi="Arial" w:cs="Arial"/>
          <w:sz w:val="20"/>
          <w:szCs w:val="20"/>
        </w:rPr>
        <w:t xml:space="preserve">ten, merkrechten, </w:t>
      </w:r>
      <w:r w:rsidRPr="00BA356E">
        <w:rPr>
          <w:rFonts w:ascii="Arial" w:hAnsi="Arial" w:cs="Arial"/>
          <w:sz w:val="20"/>
          <w:szCs w:val="20"/>
        </w:rPr>
        <w:t>octrooien, rechten op modellen en tekeningen, kwekersrechten enzovoorts, die bij</w:t>
      </w:r>
      <w:r>
        <w:rPr>
          <w:rFonts w:ascii="Arial" w:hAnsi="Arial" w:cs="Arial"/>
          <w:sz w:val="20"/>
          <w:szCs w:val="20"/>
        </w:rPr>
        <w:t xml:space="preserve"> opdrachtnemer </w:t>
      </w:r>
      <w:r w:rsidRPr="00BA356E">
        <w:rPr>
          <w:rFonts w:ascii="Arial" w:hAnsi="Arial" w:cs="Arial"/>
          <w:sz w:val="20"/>
          <w:szCs w:val="20"/>
        </w:rPr>
        <w:t>zijn opgekomen tijdens de looptijd van deze overeenkomst en samenhangen met de opdracht, behoren aan</w:t>
      </w:r>
      <w:r>
        <w:rPr>
          <w:rFonts w:ascii="Arial" w:hAnsi="Arial" w:cs="Arial"/>
          <w:sz w:val="20"/>
          <w:szCs w:val="20"/>
        </w:rPr>
        <w:t xml:space="preserve"> opdrachtnemer </w:t>
      </w:r>
      <w:r w:rsidRPr="00BA356E">
        <w:rPr>
          <w:rFonts w:ascii="Arial" w:hAnsi="Arial" w:cs="Arial"/>
          <w:sz w:val="20"/>
          <w:szCs w:val="20"/>
        </w:rPr>
        <w:t>zonder dat</w:t>
      </w:r>
      <w:r>
        <w:rPr>
          <w:rFonts w:ascii="Arial" w:hAnsi="Arial" w:cs="Arial"/>
          <w:sz w:val="20"/>
          <w:szCs w:val="20"/>
        </w:rPr>
        <w:t xml:space="preserve"> opdrachtgever </w:t>
      </w:r>
      <w:r w:rsidRPr="00BA356E">
        <w:rPr>
          <w:rFonts w:ascii="Arial" w:hAnsi="Arial" w:cs="Arial"/>
          <w:sz w:val="20"/>
          <w:szCs w:val="20"/>
        </w:rPr>
        <w:t xml:space="preserve">recht heeft op een vergoeding hiervoor. </w:t>
      </w:r>
    </w:p>
    <w:p w14:paraId="1D164A71" w14:textId="77777777" w:rsidR="006B5D56" w:rsidRDefault="006B5D56" w:rsidP="007F2189">
      <w:pPr>
        <w:spacing w:line="360" w:lineRule="auto"/>
        <w:rPr>
          <w:rFonts w:ascii="Arial" w:hAnsi="Arial" w:cs="Arial"/>
          <w:i/>
          <w:sz w:val="20"/>
          <w:szCs w:val="20"/>
        </w:rPr>
      </w:pPr>
    </w:p>
    <w:p w14:paraId="7B32A125" w14:textId="4A1D60DA" w:rsidR="00003B33" w:rsidRPr="001F5A6A" w:rsidRDefault="00003B33" w:rsidP="001F5A6A">
      <w:pPr>
        <w:pStyle w:val="Kop4"/>
        <w:spacing w:before="0" w:after="0" w:line="360" w:lineRule="auto"/>
        <w:rPr>
          <w:rFonts w:ascii="Arial" w:hAnsi="Arial" w:cs="Arial"/>
          <w:sz w:val="20"/>
          <w:szCs w:val="20"/>
          <w:lang w:eastAsia="en-US"/>
        </w:rPr>
      </w:pPr>
      <w:r w:rsidRPr="001F5A6A">
        <w:rPr>
          <w:rFonts w:ascii="Arial" w:hAnsi="Arial" w:cs="Arial"/>
          <w:sz w:val="20"/>
          <w:szCs w:val="20"/>
          <w:lang w:eastAsia="en-US"/>
        </w:rPr>
        <w:t xml:space="preserve">Artikel </w:t>
      </w:r>
      <w:r w:rsidR="00441EB3">
        <w:rPr>
          <w:rFonts w:ascii="Arial" w:hAnsi="Arial" w:cs="Arial"/>
          <w:sz w:val="20"/>
          <w:szCs w:val="20"/>
          <w:lang w:eastAsia="en-US"/>
        </w:rPr>
        <w:t>6</w:t>
      </w:r>
      <w:r w:rsidRPr="001F5A6A">
        <w:rPr>
          <w:rFonts w:ascii="Arial" w:hAnsi="Arial" w:cs="Arial"/>
          <w:sz w:val="20"/>
          <w:szCs w:val="20"/>
          <w:lang w:eastAsia="en-US"/>
        </w:rPr>
        <w:t>. Geheimhouding</w:t>
      </w:r>
    </w:p>
    <w:p w14:paraId="605D0F50" w14:textId="77777777" w:rsidR="00003B33" w:rsidRPr="00E92AC4" w:rsidRDefault="00003B33" w:rsidP="00E92AC4">
      <w:pPr>
        <w:numPr>
          <w:ilvl w:val="0"/>
          <w:numId w:val="47"/>
        </w:numPr>
        <w:spacing w:line="360" w:lineRule="auto"/>
        <w:ind w:left="357" w:hanging="357"/>
        <w:rPr>
          <w:rFonts w:ascii="Arial" w:hAnsi="Arial" w:cs="Arial"/>
          <w:sz w:val="20"/>
          <w:szCs w:val="20"/>
        </w:rPr>
      </w:pPr>
      <w:r w:rsidRPr="00E92AC4">
        <w:rPr>
          <w:rFonts w:ascii="Arial" w:hAnsi="Arial" w:cs="Arial"/>
          <w:sz w:val="20"/>
          <w:szCs w:val="20"/>
        </w:rPr>
        <w:t xml:space="preserve">Opdrachtnemer verbindt zich zowel gedurende het bestaan van deze overeenkomst als na beëindiging - om welke reden ook - daarvan op geen enkele wijze aan wie dan ook enige kennis of gegevens te openbaren met betrekking tot de zaken van opdrachtgever alsmede van de daarmee samenwerkende personen, klanten, ondernemingen en/of instellingen, die </w:t>
      </w:r>
      <w:r w:rsidRPr="00E92AC4">
        <w:rPr>
          <w:rFonts w:ascii="Arial" w:hAnsi="Arial" w:cs="Arial"/>
          <w:sz w:val="20"/>
          <w:szCs w:val="20"/>
          <w:u w:val="single"/>
        </w:rPr>
        <w:t>hem/haar</w:t>
      </w:r>
      <w:r w:rsidRPr="00E92AC4">
        <w:rPr>
          <w:rFonts w:ascii="Arial" w:hAnsi="Arial" w:cs="Arial"/>
          <w:sz w:val="20"/>
          <w:szCs w:val="20"/>
        </w:rPr>
        <w:t xml:space="preserve">* bekend zijn geworden tijdens of ten gevolge van de uitoefening van de opdracht als bedoeld in deze overeenkomst. </w:t>
      </w:r>
    </w:p>
    <w:p w14:paraId="6D21481A" w14:textId="77777777" w:rsidR="00003B33" w:rsidRPr="00E92AC4" w:rsidRDefault="00003B33" w:rsidP="00E92AC4">
      <w:pPr>
        <w:numPr>
          <w:ilvl w:val="0"/>
          <w:numId w:val="47"/>
        </w:numPr>
        <w:spacing w:line="360" w:lineRule="auto"/>
        <w:ind w:left="357" w:hanging="357"/>
        <w:rPr>
          <w:rFonts w:ascii="Arial" w:hAnsi="Arial" w:cs="Arial"/>
          <w:sz w:val="20"/>
          <w:szCs w:val="20"/>
        </w:rPr>
      </w:pPr>
      <w:r w:rsidRPr="00E92AC4">
        <w:rPr>
          <w:rFonts w:ascii="Arial" w:hAnsi="Arial" w:cs="Arial"/>
          <w:sz w:val="20"/>
          <w:szCs w:val="20"/>
        </w:rPr>
        <w:t xml:space="preserve">Opdrachtnemer zal dezelfde geheimhoudingsplicht opleggen aan een ieder die </w:t>
      </w:r>
      <w:r w:rsidRPr="00E92AC4">
        <w:rPr>
          <w:rFonts w:ascii="Arial" w:hAnsi="Arial" w:cs="Arial"/>
          <w:sz w:val="20"/>
          <w:szCs w:val="20"/>
          <w:u w:val="single"/>
        </w:rPr>
        <w:t>hij/zij</w:t>
      </w:r>
      <w:r w:rsidRPr="00E92AC4">
        <w:rPr>
          <w:rFonts w:ascii="Arial" w:hAnsi="Arial" w:cs="Arial"/>
          <w:sz w:val="20"/>
          <w:szCs w:val="20"/>
        </w:rPr>
        <w:t>* voor het uitvoeren van de opdracht inschakelt. Van de geheimhoudingsplicht is uitgezonderd hetgeen op grond van een wettelijke plicht openbaar wordt gemaakt c.q. dient te worden.</w:t>
      </w:r>
    </w:p>
    <w:p w14:paraId="30D7F7B2" w14:textId="77777777" w:rsidR="00003B33" w:rsidRPr="00E92AC4" w:rsidRDefault="00003B33" w:rsidP="00E92AC4">
      <w:pPr>
        <w:numPr>
          <w:ilvl w:val="0"/>
          <w:numId w:val="47"/>
        </w:numPr>
        <w:spacing w:line="360" w:lineRule="auto"/>
        <w:ind w:left="357" w:hanging="357"/>
        <w:rPr>
          <w:rFonts w:ascii="Arial" w:hAnsi="Arial" w:cs="Arial"/>
          <w:sz w:val="20"/>
          <w:szCs w:val="20"/>
        </w:rPr>
      </w:pPr>
      <w:r w:rsidRPr="00E92AC4">
        <w:rPr>
          <w:rFonts w:ascii="Arial" w:hAnsi="Arial" w:cs="Arial"/>
          <w:sz w:val="20"/>
          <w:szCs w:val="20"/>
        </w:rPr>
        <w:t xml:space="preserve">Bij schending van de geheimhoudingsplicht verbeurt opdrachtnemer een direct opeisbare boete van € (bedrag) per overtreding en € (bedrag) voor iedere dag waarop een overtreding eventueel voortduurt, zonder dat opdrachtgever enig verlies of schade behoeft te bewijzen en onverminderd de overige rechten van opdrachtgever krachtens de wet of de onderhavige overeenkomst, zoals onder meer het recht van opdrachtgever om nakoming van de overeenkomst dan wel een verbod en/of </w:t>
      </w:r>
      <w:r w:rsidRPr="00E92AC4">
        <w:rPr>
          <w:rFonts w:ascii="Arial" w:hAnsi="Arial" w:cs="Arial"/>
          <w:color w:val="000000"/>
          <w:sz w:val="20"/>
          <w:szCs w:val="20"/>
        </w:rPr>
        <w:t>schadevergoeding te vorderen, indien en voor zover de schade het bedrag van de boeten overtreft</w:t>
      </w:r>
      <w:r w:rsidRPr="00E92AC4">
        <w:rPr>
          <w:rFonts w:ascii="Arial" w:hAnsi="Arial" w:cs="Arial"/>
          <w:sz w:val="20"/>
          <w:szCs w:val="20"/>
        </w:rPr>
        <w:t>, alsmede om tot onmiddellijke beëindiging van de overeenkomst over te gaan voor zover deze nog mocht bestaan.</w:t>
      </w:r>
    </w:p>
    <w:p w14:paraId="68463104" w14:textId="73CE8E57" w:rsidR="00003B33" w:rsidRPr="006367AC" w:rsidRDefault="00003B33" w:rsidP="00E92AC4">
      <w:pPr>
        <w:spacing w:line="360" w:lineRule="auto"/>
        <w:rPr>
          <w:rFonts w:ascii="Arial" w:hAnsi="Arial" w:cs="Arial"/>
          <w:i/>
          <w:sz w:val="20"/>
          <w:szCs w:val="20"/>
        </w:rPr>
      </w:pPr>
      <w:r w:rsidRPr="005779F6">
        <w:rPr>
          <w:rFonts w:ascii="Arial" w:hAnsi="Arial" w:cs="Arial"/>
          <w:i/>
          <w:sz w:val="20"/>
          <w:szCs w:val="20"/>
        </w:rPr>
        <w:t>(Optie)</w:t>
      </w:r>
      <w:r w:rsidR="006367AC" w:rsidRPr="006367AC">
        <w:rPr>
          <w:rStyle w:val="Voetnootmarkering"/>
          <w:rFonts w:ascii="Arial" w:hAnsi="Arial"/>
          <w:i/>
          <w:sz w:val="20"/>
          <w:szCs w:val="20"/>
        </w:rPr>
        <w:t xml:space="preserve"> </w:t>
      </w:r>
      <w:r w:rsidR="006367AC" w:rsidRPr="003D0D8C">
        <w:rPr>
          <w:rStyle w:val="Voetnootmarkering"/>
          <w:rFonts w:ascii="Arial" w:hAnsi="Arial"/>
          <w:i/>
          <w:sz w:val="20"/>
          <w:szCs w:val="20"/>
        </w:rPr>
        <w:footnoteReference w:id="13"/>
      </w:r>
      <w:r w:rsidRPr="006367AC">
        <w:rPr>
          <w:rFonts w:ascii="Arial" w:hAnsi="Arial" w:cs="Arial"/>
          <w:i/>
          <w:sz w:val="20"/>
          <w:szCs w:val="20"/>
        </w:rPr>
        <w:t>**</w:t>
      </w:r>
    </w:p>
    <w:p w14:paraId="67D35FFC" w14:textId="77777777" w:rsidR="00003B33" w:rsidRPr="00E92AC4" w:rsidRDefault="00003B33" w:rsidP="00E92AC4">
      <w:pPr>
        <w:numPr>
          <w:ilvl w:val="0"/>
          <w:numId w:val="47"/>
        </w:numPr>
        <w:spacing w:line="360" w:lineRule="auto"/>
        <w:ind w:left="357" w:hanging="357"/>
        <w:rPr>
          <w:rFonts w:ascii="Arial" w:hAnsi="Arial" w:cs="Arial"/>
          <w:sz w:val="20"/>
          <w:szCs w:val="20"/>
        </w:rPr>
      </w:pPr>
      <w:r w:rsidRPr="00E92AC4">
        <w:rPr>
          <w:rFonts w:ascii="Arial" w:hAnsi="Arial" w:cs="Arial"/>
          <w:sz w:val="20"/>
          <w:szCs w:val="20"/>
        </w:rPr>
        <w:t>Alle aantekeningen, notities, rapporten, brieven en andere bescheiden betreffende opdrachtgever c.q. diens relatie, blijven</w:t>
      </w:r>
      <w:r>
        <w:rPr>
          <w:rFonts w:ascii="Arial" w:hAnsi="Arial" w:cs="Arial"/>
          <w:sz w:val="20"/>
          <w:szCs w:val="20"/>
        </w:rPr>
        <w:t xml:space="preserve"> of worden steeds eigendom van o</w:t>
      </w:r>
      <w:r w:rsidRPr="00E92AC4">
        <w:rPr>
          <w:rFonts w:ascii="Arial" w:hAnsi="Arial" w:cs="Arial"/>
          <w:sz w:val="20"/>
          <w:szCs w:val="20"/>
        </w:rPr>
        <w:t>pdrachtgever, ook indien d</w:t>
      </w:r>
      <w:r>
        <w:rPr>
          <w:rFonts w:ascii="Arial" w:hAnsi="Arial" w:cs="Arial"/>
          <w:sz w:val="20"/>
          <w:szCs w:val="20"/>
        </w:rPr>
        <w:t>eze zijn vermeld op papier van o</w:t>
      </w:r>
      <w:r w:rsidRPr="00E92AC4">
        <w:rPr>
          <w:rFonts w:ascii="Arial" w:hAnsi="Arial" w:cs="Arial"/>
          <w:sz w:val="20"/>
          <w:szCs w:val="20"/>
        </w:rPr>
        <w:t>pdrachtnemer.</w:t>
      </w:r>
    </w:p>
    <w:p w14:paraId="33163837" w14:textId="77777777" w:rsidR="00003B33" w:rsidRPr="00E92AC4" w:rsidRDefault="00003B33" w:rsidP="00E92AC4">
      <w:pPr>
        <w:numPr>
          <w:ilvl w:val="0"/>
          <w:numId w:val="47"/>
        </w:numPr>
        <w:spacing w:line="360" w:lineRule="auto"/>
        <w:ind w:left="357" w:hanging="357"/>
        <w:rPr>
          <w:rFonts w:ascii="Arial" w:hAnsi="Arial" w:cs="Arial"/>
          <w:sz w:val="20"/>
          <w:szCs w:val="20"/>
        </w:rPr>
      </w:pPr>
      <w:r w:rsidRPr="00E92AC4">
        <w:rPr>
          <w:rFonts w:ascii="Arial" w:hAnsi="Arial" w:cs="Arial"/>
          <w:sz w:val="20"/>
          <w:szCs w:val="20"/>
        </w:rPr>
        <w:t xml:space="preserve">Opdrachtnemer zal de in lid 4 bedoelde bescheiden, die </w:t>
      </w:r>
      <w:r w:rsidRPr="00E92AC4">
        <w:rPr>
          <w:rFonts w:ascii="Arial" w:hAnsi="Arial" w:cs="Arial"/>
          <w:sz w:val="20"/>
          <w:szCs w:val="20"/>
          <w:u w:val="single"/>
        </w:rPr>
        <w:t>hij/zij</w:t>
      </w:r>
      <w:r w:rsidRPr="00E92AC4">
        <w:rPr>
          <w:rFonts w:ascii="Arial" w:hAnsi="Arial" w:cs="Arial"/>
          <w:sz w:val="20"/>
          <w:szCs w:val="20"/>
        </w:rPr>
        <w:t xml:space="preserve">* in </w:t>
      </w:r>
      <w:r w:rsidRPr="00E92AC4">
        <w:rPr>
          <w:rFonts w:ascii="Arial" w:hAnsi="Arial" w:cs="Arial"/>
          <w:sz w:val="20"/>
          <w:szCs w:val="20"/>
          <w:u w:val="single"/>
        </w:rPr>
        <w:t>zijn/haar</w:t>
      </w:r>
      <w:r w:rsidRPr="00E92AC4">
        <w:rPr>
          <w:rFonts w:ascii="Arial" w:hAnsi="Arial" w:cs="Arial"/>
          <w:sz w:val="20"/>
          <w:szCs w:val="20"/>
        </w:rPr>
        <w:t>* bezit mocht hebben, op eerste verzoek van opdrachtgever en bij gebreke daarvan uiterlijk op de dag waarop deze overeenkomst eindigt, (wederom) aan opdrachtgever ter beschikking stellen.</w:t>
      </w:r>
      <w:r>
        <w:rPr>
          <w:rFonts w:ascii="Arial" w:hAnsi="Arial" w:cs="Arial"/>
          <w:sz w:val="20"/>
          <w:szCs w:val="20"/>
        </w:rPr>
        <w:t xml:space="preserve"> O</w:t>
      </w:r>
      <w:r w:rsidRPr="00E92AC4">
        <w:rPr>
          <w:rFonts w:ascii="Arial" w:hAnsi="Arial" w:cs="Arial"/>
          <w:sz w:val="20"/>
          <w:szCs w:val="20"/>
        </w:rPr>
        <w:t xml:space="preserve">pdrachtnemer zal </w:t>
      </w:r>
      <w:r w:rsidRPr="00E92AC4">
        <w:rPr>
          <w:rFonts w:ascii="Arial" w:hAnsi="Arial" w:cs="Arial"/>
          <w:sz w:val="20"/>
          <w:szCs w:val="20"/>
        </w:rPr>
        <w:lastRenderedPageBreak/>
        <w:t xml:space="preserve">dezelfde verplichting opleggen aan een ieder die </w:t>
      </w:r>
      <w:r w:rsidRPr="00E92AC4">
        <w:rPr>
          <w:rFonts w:ascii="Arial" w:hAnsi="Arial" w:cs="Arial"/>
          <w:sz w:val="20"/>
          <w:szCs w:val="20"/>
          <w:u w:val="single"/>
        </w:rPr>
        <w:t>hij/zij</w:t>
      </w:r>
      <w:r w:rsidRPr="00E92AC4">
        <w:rPr>
          <w:rFonts w:ascii="Arial" w:hAnsi="Arial" w:cs="Arial"/>
          <w:sz w:val="20"/>
          <w:szCs w:val="20"/>
        </w:rPr>
        <w:t>* voor het verrichten van de werkzaamheden inschakelt.</w:t>
      </w:r>
    </w:p>
    <w:p w14:paraId="76775E82" w14:textId="77777777" w:rsidR="00003B33" w:rsidRDefault="00003B33" w:rsidP="00E92AC4">
      <w:pPr>
        <w:pStyle w:val="Kop1"/>
        <w:keepNext w:val="0"/>
        <w:widowControl w:val="0"/>
        <w:spacing w:before="0" w:after="0" w:line="360" w:lineRule="auto"/>
        <w:ind w:left="357" w:hanging="357"/>
        <w:rPr>
          <w:kern w:val="0"/>
          <w:sz w:val="20"/>
          <w:szCs w:val="20"/>
          <w:lang w:eastAsia="en-US"/>
        </w:rPr>
      </w:pPr>
    </w:p>
    <w:p w14:paraId="5C719AD5" w14:textId="64196C00" w:rsidR="00003B33" w:rsidRPr="00E92AC4" w:rsidRDefault="00003B33" w:rsidP="00E92AC4">
      <w:pPr>
        <w:pStyle w:val="Kop1"/>
        <w:keepNext w:val="0"/>
        <w:widowControl w:val="0"/>
        <w:spacing w:before="0" w:after="0" w:line="360" w:lineRule="auto"/>
        <w:ind w:left="357" w:hanging="357"/>
        <w:rPr>
          <w:bCs w:val="0"/>
          <w:iCs/>
          <w:kern w:val="0"/>
          <w:sz w:val="20"/>
          <w:szCs w:val="20"/>
          <w:lang w:eastAsia="en-US"/>
        </w:rPr>
      </w:pPr>
      <w:r>
        <w:rPr>
          <w:kern w:val="0"/>
          <w:sz w:val="20"/>
          <w:szCs w:val="20"/>
          <w:lang w:eastAsia="en-US"/>
        </w:rPr>
        <w:t xml:space="preserve">Artikel </w:t>
      </w:r>
      <w:r w:rsidR="00441EB3">
        <w:rPr>
          <w:kern w:val="0"/>
          <w:sz w:val="20"/>
          <w:szCs w:val="20"/>
          <w:lang w:eastAsia="en-US"/>
        </w:rPr>
        <w:t>7</w:t>
      </w:r>
      <w:r>
        <w:rPr>
          <w:kern w:val="0"/>
          <w:sz w:val="20"/>
          <w:szCs w:val="20"/>
          <w:lang w:eastAsia="en-US"/>
        </w:rPr>
        <w:t>. A</w:t>
      </w:r>
      <w:r w:rsidRPr="00BA356E">
        <w:rPr>
          <w:kern w:val="0"/>
          <w:sz w:val="20"/>
          <w:szCs w:val="20"/>
          <w:lang w:eastAsia="en-US"/>
        </w:rPr>
        <w:t>ansprakelijkheid</w:t>
      </w:r>
    </w:p>
    <w:p w14:paraId="221ACD79" w14:textId="6E5ECF5F" w:rsidR="009B630B" w:rsidRDefault="009B630B" w:rsidP="00E92AC4">
      <w:pPr>
        <w:numPr>
          <w:ilvl w:val="0"/>
          <w:numId w:val="48"/>
        </w:numPr>
        <w:spacing w:line="360" w:lineRule="auto"/>
        <w:ind w:left="357" w:hanging="357"/>
        <w:rPr>
          <w:rFonts w:ascii="Arial" w:hAnsi="Arial" w:cs="Arial"/>
          <w:sz w:val="20"/>
          <w:szCs w:val="20"/>
        </w:rPr>
      </w:pPr>
      <w:r w:rsidRPr="0061218F">
        <w:rPr>
          <w:rFonts w:ascii="Arial" w:hAnsi="Arial" w:cs="Arial"/>
          <w:sz w:val="20"/>
          <w:szCs w:val="20"/>
        </w:rPr>
        <w:t xml:space="preserve">Belastingschade en de daarmee </w:t>
      </w:r>
      <w:r>
        <w:rPr>
          <w:rFonts w:ascii="Arial" w:hAnsi="Arial" w:cs="Arial"/>
          <w:sz w:val="20"/>
          <w:szCs w:val="20"/>
        </w:rPr>
        <w:t xml:space="preserve">eventueel </w:t>
      </w:r>
      <w:r w:rsidRPr="0061218F">
        <w:rPr>
          <w:rFonts w:ascii="Arial" w:hAnsi="Arial" w:cs="Arial"/>
          <w:sz w:val="20"/>
          <w:szCs w:val="20"/>
        </w:rPr>
        <w:t>verband houdende boeten en belasting</w:t>
      </w:r>
      <w:r>
        <w:rPr>
          <w:rFonts w:ascii="Arial" w:hAnsi="Arial" w:cs="Arial"/>
          <w:sz w:val="20"/>
          <w:szCs w:val="20"/>
        </w:rPr>
        <w:t>- en invorderings</w:t>
      </w:r>
      <w:r w:rsidRPr="0061218F">
        <w:rPr>
          <w:rFonts w:ascii="Arial" w:hAnsi="Arial" w:cs="Arial"/>
          <w:sz w:val="20"/>
          <w:szCs w:val="20"/>
        </w:rPr>
        <w:t>rente</w:t>
      </w:r>
      <w:r>
        <w:rPr>
          <w:rFonts w:ascii="Arial" w:hAnsi="Arial" w:cs="Arial"/>
          <w:sz w:val="20"/>
          <w:szCs w:val="20"/>
        </w:rPr>
        <w:t>(n)</w:t>
      </w:r>
      <w:r w:rsidRPr="0061218F">
        <w:rPr>
          <w:rFonts w:ascii="Arial" w:hAnsi="Arial" w:cs="Arial"/>
          <w:sz w:val="20"/>
          <w:szCs w:val="20"/>
        </w:rPr>
        <w:t xml:space="preserve"> die door een der partijen wordt geleden als gevolg van de niet-nakoming</w:t>
      </w:r>
      <w:r w:rsidRPr="00F243A3">
        <w:rPr>
          <w:rFonts w:ascii="Arial" w:hAnsi="Arial" w:cs="Arial"/>
          <w:sz w:val="20"/>
          <w:szCs w:val="20"/>
        </w:rPr>
        <w:t xml:space="preserve"> van deze overeenkomst door de andere partij, wordt door die andere partij vergoed. </w:t>
      </w:r>
      <w:r>
        <w:rPr>
          <w:rFonts w:ascii="Arial" w:hAnsi="Arial" w:cs="Arial"/>
          <w:sz w:val="20"/>
          <w:szCs w:val="20"/>
        </w:rPr>
        <w:t>Indien een partij wordt geconfronteerd met het voornoemd</w:t>
      </w:r>
      <w:r w:rsidR="006E32A7">
        <w:rPr>
          <w:rFonts w:ascii="Arial" w:hAnsi="Arial" w:cs="Arial"/>
          <w:sz w:val="20"/>
          <w:szCs w:val="20"/>
        </w:rPr>
        <w:t>e</w:t>
      </w:r>
      <w:r>
        <w:rPr>
          <w:rFonts w:ascii="Arial" w:hAnsi="Arial" w:cs="Arial"/>
          <w:sz w:val="20"/>
          <w:szCs w:val="20"/>
        </w:rPr>
        <w:t>, zal hij zijn wederpartij</w:t>
      </w:r>
      <w:r w:rsidRPr="00F243A3">
        <w:rPr>
          <w:rFonts w:ascii="Arial" w:hAnsi="Arial" w:cs="Arial"/>
          <w:sz w:val="20"/>
          <w:szCs w:val="20"/>
        </w:rPr>
        <w:t xml:space="preserve"> </w:t>
      </w:r>
      <w:r>
        <w:rPr>
          <w:rFonts w:ascii="Arial" w:hAnsi="Arial" w:cs="Arial"/>
          <w:sz w:val="20"/>
          <w:szCs w:val="20"/>
        </w:rPr>
        <w:t xml:space="preserve">per omgaande, doch in ieder geval binnen 14 dagen na ontvangst van een beschikking, </w:t>
      </w:r>
      <w:r w:rsidRPr="00F243A3">
        <w:rPr>
          <w:rFonts w:ascii="Arial" w:hAnsi="Arial" w:cs="Arial"/>
          <w:sz w:val="20"/>
          <w:szCs w:val="20"/>
        </w:rPr>
        <w:t>in kennis moeten stellen van het standpunt van de belastingdienst, van eventueel het ingediende bezwaar, van de beslissing op bezwaar en/of zal hij de wederpartij moeten betrekken bij de keuze van het al dan niet in bezwaar en (hoger) beroep gaan.</w:t>
      </w:r>
    </w:p>
    <w:p w14:paraId="0D4DD618" w14:textId="77777777" w:rsidR="00003B33" w:rsidRPr="006B5D56" w:rsidRDefault="00003B33" w:rsidP="00E92AC4">
      <w:pPr>
        <w:numPr>
          <w:ilvl w:val="0"/>
          <w:numId w:val="48"/>
        </w:numPr>
        <w:spacing w:line="360" w:lineRule="auto"/>
        <w:ind w:left="357" w:hanging="357"/>
        <w:rPr>
          <w:rFonts w:ascii="Arial" w:hAnsi="Arial" w:cs="Arial"/>
          <w:sz w:val="20"/>
          <w:szCs w:val="20"/>
        </w:rPr>
      </w:pPr>
      <w:r w:rsidRPr="006B5D56">
        <w:rPr>
          <w:rFonts w:ascii="Arial" w:hAnsi="Arial" w:cs="Arial"/>
          <w:sz w:val="20"/>
          <w:szCs w:val="20"/>
        </w:rPr>
        <w:t xml:space="preserve">Opdrachtgever is niet gehouden tot vergoeding van enige materiële of immateriële schade geleden door opdrachtnemer tijdens of als gevolg van de ten behoeve van opdrachtgever uitgevoerde opdracht, behoudens indien de voormelde schade is ontstaan ten gevolge van een </w:t>
      </w:r>
      <w:r w:rsidR="00133AB2">
        <w:rPr>
          <w:rFonts w:ascii="Arial" w:hAnsi="Arial" w:cs="Arial"/>
          <w:sz w:val="20"/>
          <w:szCs w:val="20"/>
        </w:rPr>
        <w:t>opzettelijke of grove fout van opdrachtgever. Opdrachtnemer vrijwaart opdrachtgever van iedere aansprakelijkheid voor schade die ontstaat als gevolg van de werkzaamheden die voortvloeien uit deze overeenkomst.</w:t>
      </w:r>
    </w:p>
    <w:p w14:paraId="7E1AFBBB" w14:textId="77777777" w:rsidR="00003B33" w:rsidRPr="00E92AC4" w:rsidRDefault="00133AB2" w:rsidP="00E92AC4">
      <w:pPr>
        <w:numPr>
          <w:ilvl w:val="0"/>
          <w:numId w:val="48"/>
        </w:numPr>
        <w:spacing w:line="360" w:lineRule="auto"/>
        <w:ind w:left="357" w:hanging="357"/>
        <w:rPr>
          <w:rFonts w:ascii="Arial" w:hAnsi="Arial" w:cs="Arial"/>
          <w:sz w:val="20"/>
          <w:szCs w:val="20"/>
        </w:rPr>
      </w:pPr>
      <w:r>
        <w:rPr>
          <w:rFonts w:ascii="Arial" w:hAnsi="Arial" w:cs="Arial"/>
          <w:sz w:val="20"/>
          <w:szCs w:val="20"/>
        </w:rPr>
        <w:t>Opdrachtnemer sluit hiertoe ten behoeve van zichzelf een afdoende aansprakelijkheidsverzekering af ter dekking van eventuele materiële en immateriële schade welke eventueel mocht ontstaan door uitvoering van de opdracht, welke verzekering tevens in te schakelen derden omvat</w:t>
      </w:r>
      <w:r w:rsidR="00003B33" w:rsidRPr="00E92AC4">
        <w:rPr>
          <w:rFonts w:ascii="Arial" w:hAnsi="Arial" w:cs="Arial"/>
          <w:sz w:val="20"/>
          <w:szCs w:val="20"/>
        </w:rPr>
        <w:t xml:space="preserve">. </w:t>
      </w:r>
    </w:p>
    <w:p w14:paraId="6C382ACB" w14:textId="77777777" w:rsidR="00F64844" w:rsidRPr="00F64844" w:rsidRDefault="00F64844" w:rsidP="00F64844">
      <w:pPr>
        <w:numPr>
          <w:ilvl w:val="0"/>
          <w:numId w:val="48"/>
        </w:numPr>
        <w:spacing w:line="360" w:lineRule="auto"/>
        <w:rPr>
          <w:rFonts w:ascii="Arial" w:hAnsi="Arial" w:cs="Arial"/>
          <w:sz w:val="20"/>
          <w:szCs w:val="20"/>
        </w:rPr>
      </w:pPr>
      <w:r w:rsidRPr="00F64844">
        <w:rPr>
          <w:rFonts w:ascii="Arial" w:hAnsi="Arial" w:cs="Arial"/>
          <w:sz w:val="20"/>
          <w:szCs w:val="20"/>
        </w:rPr>
        <w:t xml:space="preserve">Opdrachtnemer vrijwaart </w:t>
      </w:r>
      <w:r>
        <w:rPr>
          <w:rFonts w:ascii="Arial" w:hAnsi="Arial" w:cs="Arial"/>
          <w:sz w:val="20"/>
          <w:szCs w:val="20"/>
        </w:rPr>
        <w:t>o</w:t>
      </w:r>
      <w:r w:rsidRPr="00F64844">
        <w:rPr>
          <w:rFonts w:ascii="Arial" w:hAnsi="Arial" w:cs="Arial"/>
          <w:sz w:val="20"/>
          <w:szCs w:val="20"/>
        </w:rPr>
        <w:t xml:space="preserve">pdrachtgever voor alle aanspraken van derden, verband houdend met en voortvloeiend uit de uitvoering door </w:t>
      </w:r>
      <w:r>
        <w:rPr>
          <w:rFonts w:ascii="Arial" w:hAnsi="Arial" w:cs="Arial"/>
          <w:sz w:val="20"/>
          <w:szCs w:val="20"/>
        </w:rPr>
        <w:t>o</w:t>
      </w:r>
      <w:r w:rsidRPr="00F64844">
        <w:rPr>
          <w:rFonts w:ascii="Arial" w:hAnsi="Arial" w:cs="Arial"/>
          <w:sz w:val="20"/>
          <w:szCs w:val="20"/>
        </w:rPr>
        <w:t xml:space="preserve">pdrachtnemer dan wel door de vervanger van </w:t>
      </w:r>
      <w:r>
        <w:rPr>
          <w:rFonts w:ascii="Arial" w:hAnsi="Arial" w:cs="Arial"/>
          <w:sz w:val="20"/>
          <w:szCs w:val="20"/>
        </w:rPr>
        <w:t>o</w:t>
      </w:r>
      <w:r w:rsidRPr="00F64844">
        <w:rPr>
          <w:rFonts w:ascii="Arial" w:hAnsi="Arial" w:cs="Arial"/>
          <w:sz w:val="20"/>
          <w:szCs w:val="20"/>
        </w:rPr>
        <w:t xml:space="preserve">pdrachtnemer van de werkzaamheden van deze </w:t>
      </w:r>
      <w:r>
        <w:rPr>
          <w:rFonts w:ascii="Arial" w:hAnsi="Arial" w:cs="Arial"/>
          <w:sz w:val="20"/>
          <w:szCs w:val="20"/>
        </w:rPr>
        <w:t>o</w:t>
      </w:r>
      <w:r w:rsidRPr="00F64844">
        <w:rPr>
          <w:rFonts w:ascii="Arial" w:hAnsi="Arial" w:cs="Arial"/>
          <w:sz w:val="20"/>
          <w:szCs w:val="20"/>
        </w:rPr>
        <w:t>vereenkomst.</w:t>
      </w:r>
    </w:p>
    <w:p w14:paraId="41CEA34F" w14:textId="77777777" w:rsidR="00003B33" w:rsidRDefault="00003B33" w:rsidP="00E92AC4">
      <w:pPr>
        <w:pStyle w:val="Kop1"/>
        <w:keepNext w:val="0"/>
        <w:widowControl w:val="0"/>
        <w:spacing w:before="0" w:after="0" w:line="360" w:lineRule="auto"/>
        <w:ind w:left="357" w:hanging="357"/>
        <w:rPr>
          <w:kern w:val="0"/>
          <w:sz w:val="20"/>
          <w:szCs w:val="20"/>
          <w:lang w:eastAsia="en-US"/>
        </w:rPr>
      </w:pPr>
    </w:p>
    <w:p w14:paraId="2F5BE764" w14:textId="3E512FEA" w:rsidR="00003B33" w:rsidRPr="00E92AC4" w:rsidRDefault="00003B33" w:rsidP="00E92AC4">
      <w:pPr>
        <w:pStyle w:val="Kop1"/>
        <w:keepNext w:val="0"/>
        <w:widowControl w:val="0"/>
        <w:spacing w:before="0" w:after="0" w:line="360" w:lineRule="auto"/>
        <w:ind w:left="357" w:hanging="357"/>
        <w:rPr>
          <w:bCs w:val="0"/>
          <w:iCs/>
          <w:kern w:val="0"/>
          <w:sz w:val="20"/>
          <w:szCs w:val="20"/>
          <w:lang w:eastAsia="en-US"/>
        </w:rPr>
      </w:pPr>
      <w:r>
        <w:rPr>
          <w:kern w:val="0"/>
          <w:sz w:val="20"/>
          <w:szCs w:val="20"/>
          <w:lang w:eastAsia="en-US"/>
        </w:rPr>
        <w:t xml:space="preserve">Artikel </w:t>
      </w:r>
      <w:r w:rsidR="00441EB3">
        <w:rPr>
          <w:kern w:val="0"/>
          <w:sz w:val="20"/>
          <w:szCs w:val="20"/>
          <w:lang w:eastAsia="en-US"/>
        </w:rPr>
        <w:t>8</w:t>
      </w:r>
      <w:r>
        <w:rPr>
          <w:kern w:val="0"/>
          <w:sz w:val="20"/>
          <w:szCs w:val="20"/>
          <w:lang w:eastAsia="en-US"/>
        </w:rPr>
        <w:t>. B</w:t>
      </w:r>
      <w:r w:rsidRPr="00BA356E">
        <w:rPr>
          <w:kern w:val="0"/>
          <w:sz w:val="20"/>
          <w:szCs w:val="20"/>
          <w:lang w:eastAsia="en-US"/>
        </w:rPr>
        <w:t>oete</w:t>
      </w:r>
    </w:p>
    <w:p w14:paraId="73C8AB0F" w14:textId="77777777" w:rsidR="00003B33" w:rsidRPr="00BA356E" w:rsidRDefault="00003B33" w:rsidP="00E92AC4">
      <w:pPr>
        <w:pStyle w:val="inhopg6"/>
        <w:widowControl w:val="0"/>
        <w:tabs>
          <w:tab w:val="clear" w:pos="9000"/>
          <w:tab w:val="clear" w:pos="9360"/>
        </w:tabs>
        <w:suppressAutoHyphens w:val="0"/>
        <w:spacing w:line="360" w:lineRule="auto"/>
        <w:ind w:left="0" w:firstLine="0"/>
        <w:rPr>
          <w:rFonts w:cs="Arial"/>
          <w:lang w:val="nl-NL"/>
        </w:rPr>
      </w:pPr>
      <w:r w:rsidRPr="00E92AC4">
        <w:rPr>
          <w:rFonts w:cs="Arial"/>
          <w:lang w:val="nl-NL"/>
        </w:rPr>
        <w:t>Voor zover in deze overeenkomst niet anders is bepaald is een partij ingeval van niet-nakoming van enige bepaling van deze overeenkomst ten</w:t>
      </w:r>
      <w:r w:rsidR="005911E8">
        <w:rPr>
          <w:rFonts w:cs="Arial"/>
          <w:lang w:val="nl-NL"/>
        </w:rPr>
        <w:t xml:space="preserve"> </w:t>
      </w:r>
      <w:r w:rsidRPr="00E92AC4">
        <w:rPr>
          <w:rFonts w:cs="Arial"/>
          <w:lang w:val="nl-NL"/>
        </w:rPr>
        <w:t xml:space="preserve">gevolge van diens toerekenbare tekortkoming, ten gunste van de benadeelde partij een boete verschuldigd van € (bedrag), te vermeerderen met € (bedrag) voor elke dag dat de overtreding voortduurt, onverminderd de overige rechten van de benadeelde partij krachtens de wet of de onderhavige overeenkomst, zoals onder meer het recht om nakoming van de overeenkomst dan wel een verbod en/of </w:t>
      </w:r>
      <w:r w:rsidRPr="00E92AC4">
        <w:rPr>
          <w:rFonts w:cs="Arial"/>
          <w:color w:val="000000"/>
          <w:lang w:val="nl-NL"/>
        </w:rPr>
        <w:t>schadevergoeding te vorderen, indien en voor zover de schade het bedrag van de boeten overtreft</w:t>
      </w:r>
      <w:r w:rsidRPr="00E92AC4">
        <w:rPr>
          <w:rFonts w:cs="Arial"/>
          <w:lang w:val="nl-NL"/>
        </w:rPr>
        <w:t>.</w:t>
      </w:r>
    </w:p>
    <w:p w14:paraId="74576671" w14:textId="77777777" w:rsidR="00003B33" w:rsidRPr="00BA356E" w:rsidRDefault="00003B33" w:rsidP="00E92AC4">
      <w:pPr>
        <w:pStyle w:val="inhopg6"/>
        <w:widowControl w:val="0"/>
        <w:tabs>
          <w:tab w:val="clear" w:pos="9000"/>
          <w:tab w:val="clear" w:pos="9360"/>
        </w:tabs>
        <w:suppressAutoHyphens w:val="0"/>
        <w:spacing w:line="360" w:lineRule="auto"/>
        <w:ind w:left="567" w:hanging="567"/>
        <w:rPr>
          <w:rFonts w:cs="Arial"/>
          <w:lang w:val="nl-NL"/>
        </w:rPr>
      </w:pPr>
    </w:p>
    <w:p w14:paraId="5801F0F7" w14:textId="06BF5FA3" w:rsidR="00003B33" w:rsidRPr="00BA356E" w:rsidRDefault="00003B33" w:rsidP="00E92AC4">
      <w:pPr>
        <w:pStyle w:val="Kop1"/>
        <w:keepNext w:val="0"/>
        <w:widowControl w:val="0"/>
        <w:spacing w:before="0" w:after="0" w:line="360" w:lineRule="auto"/>
        <w:rPr>
          <w:bCs w:val="0"/>
          <w:iCs/>
          <w:kern w:val="0"/>
          <w:sz w:val="20"/>
          <w:szCs w:val="20"/>
          <w:lang w:eastAsia="en-US"/>
        </w:rPr>
      </w:pPr>
      <w:r>
        <w:rPr>
          <w:kern w:val="0"/>
          <w:sz w:val="20"/>
          <w:szCs w:val="20"/>
          <w:lang w:eastAsia="en-US"/>
        </w:rPr>
        <w:t xml:space="preserve">Artikel </w:t>
      </w:r>
      <w:r w:rsidR="00441EB3">
        <w:rPr>
          <w:kern w:val="0"/>
          <w:sz w:val="20"/>
          <w:szCs w:val="20"/>
          <w:lang w:eastAsia="en-US"/>
        </w:rPr>
        <w:t>9</w:t>
      </w:r>
      <w:r>
        <w:rPr>
          <w:kern w:val="0"/>
          <w:sz w:val="20"/>
          <w:szCs w:val="20"/>
          <w:lang w:eastAsia="en-US"/>
        </w:rPr>
        <w:t>. Overige bepalingen**</w:t>
      </w:r>
    </w:p>
    <w:p w14:paraId="5D860D91" w14:textId="77777777" w:rsidR="00003B33" w:rsidRDefault="00003B33" w:rsidP="007F2189">
      <w:pPr>
        <w:numPr>
          <w:ilvl w:val="0"/>
          <w:numId w:val="33"/>
        </w:numPr>
        <w:spacing w:line="360" w:lineRule="auto"/>
        <w:rPr>
          <w:rFonts w:ascii="Arial" w:hAnsi="Arial" w:cs="Arial"/>
          <w:sz w:val="20"/>
          <w:szCs w:val="20"/>
        </w:rPr>
      </w:pPr>
      <w:r w:rsidRPr="00031259">
        <w:rPr>
          <w:rFonts w:ascii="Arial" w:hAnsi="Arial" w:cs="Arial"/>
          <w:sz w:val="20"/>
          <w:szCs w:val="20"/>
        </w:rPr>
        <w:t>Kennisgevingen krachtens deze overeenkomst dienen schriftelijk te worden gedaan en te word</w:t>
      </w:r>
      <w:r>
        <w:rPr>
          <w:rFonts w:ascii="Arial" w:hAnsi="Arial" w:cs="Arial"/>
          <w:sz w:val="20"/>
          <w:szCs w:val="20"/>
        </w:rPr>
        <w:t>en gericht aan de adressen van p</w:t>
      </w:r>
      <w:r w:rsidRPr="00031259">
        <w:rPr>
          <w:rFonts w:ascii="Arial" w:hAnsi="Arial" w:cs="Arial"/>
          <w:sz w:val="20"/>
          <w:szCs w:val="20"/>
        </w:rPr>
        <w:t>artijen zoal</w:t>
      </w:r>
      <w:r>
        <w:rPr>
          <w:rFonts w:ascii="Arial" w:hAnsi="Arial" w:cs="Arial"/>
          <w:sz w:val="20"/>
          <w:szCs w:val="20"/>
        </w:rPr>
        <w:t>s vermeld in deze overeenkomst.</w:t>
      </w:r>
    </w:p>
    <w:p w14:paraId="7AC36BB5" w14:textId="77777777" w:rsidR="00003B33" w:rsidRDefault="00003B33" w:rsidP="007F2189">
      <w:pPr>
        <w:numPr>
          <w:ilvl w:val="0"/>
          <w:numId w:val="33"/>
        </w:numPr>
        <w:spacing w:line="360" w:lineRule="auto"/>
        <w:rPr>
          <w:rFonts w:ascii="Arial" w:hAnsi="Arial" w:cs="Arial"/>
          <w:sz w:val="20"/>
          <w:szCs w:val="20"/>
        </w:rPr>
      </w:pPr>
      <w:r w:rsidRPr="00031259">
        <w:rPr>
          <w:rFonts w:ascii="Arial" w:hAnsi="Arial" w:cs="Arial"/>
          <w:sz w:val="20"/>
          <w:szCs w:val="20"/>
        </w:rPr>
        <w:lastRenderedPageBreak/>
        <w:t>Wijzigingen en/of aanvullingen van deze overeenkomst dienen schri</w:t>
      </w:r>
      <w:r>
        <w:rPr>
          <w:rFonts w:ascii="Arial" w:hAnsi="Arial" w:cs="Arial"/>
          <w:sz w:val="20"/>
          <w:szCs w:val="20"/>
        </w:rPr>
        <w:t>ftelijk tussen p</w:t>
      </w:r>
      <w:r w:rsidRPr="00031259">
        <w:rPr>
          <w:rFonts w:ascii="Arial" w:hAnsi="Arial" w:cs="Arial"/>
          <w:sz w:val="20"/>
          <w:szCs w:val="20"/>
        </w:rPr>
        <w:t>art</w:t>
      </w:r>
      <w:r>
        <w:rPr>
          <w:rFonts w:ascii="Arial" w:hAnsi="Arial" w:cs="Arial"/>
          <w:sz w:val="20"/>
          <w:szCs w:val="20"/>
        </w:rPr>
        <w:t xml:space="preserve">ijen te worden overeengekomen. </w:t>
      </w:r>
    </w:p>
    <w:p w14:paraId="3607FE82" w14:textId="77777777" w:rsidR="00003B33" w:rsidRDefault="00003B33" w:rsidP="007F2189">
      <w:pPr>
        <w:numPr>
          <w:ilvl w:val="0"/>
          <w:numId w:val="33"/>
        </w:numPr>
        <w:spacing w:line="360" w:lineRule="auto"/>
        <w:rPr>
          <w:rFonts w:ascii="Arial" w:hAnsi="Arial" w:cs="Arial"/>
          <w:sz w:val="20"/>
          <w:szCs w:val="20"/>
        </w:rPr>
      </w:pPr>
      <w:r>
        <w:rPr>
          <w:rFonts w:ascii="Arial" w:hAnsi="Arial" w:cs="Arial"/>
          <w:sz w:val="20"/>
          <w:szCs w:val="20"/>
        </w:rPr>
        <w:t>Geen van p</w:t>
      </w:r>
      <w:r w:rsidRPr="00031259">
        <w:rPr>
          <w:rFonts w:ascii="Arial" w:hAnsi="Arial" w:cs="Arial"/>
          <w:sz w:val="20"/>
          <w:szCs w:val="20"/>
        </w:rPr>
        <w:t>artijen is bevoegd de rechten en verplichtingen uit deze overeenkomst op een derde over te dragen behoudens toestemmi</w:t>
      </w:r>
      <w:r>
        <w:rPr>
          <w:rFonts w:ascii="Arial" w:hAnsi="Arial" w:cs="Arial"/>
          <w:sz w:val="20"/>
          <w:szCs w:val="20"/>
        </w:rPr>
        <w:t xml:space="preserve">ng daartoe van de wederpartij. </w:t>
      </w:r>
    </w:p>
    <w:p w14:paraId="6BBB8F86" w14:textId="77777777" w:rsidR="00003B33" w:rsidRDefault="00003B33" w:rsidP="007F2189">
      <w:pPr>
        <w:numPr>
          <w:ilvl w:val="0"/>
          <w:numId w:val="33"/>
        </w:numPr>
        <w:spacing w:line="360" w:lineRule="auto"/>
        <w:rPr>
          <w:rFonts w:ascii="Arial" w:hAnsi="Arial" w:cs="Arial"/>
          <w:sz w:val="20"/>
          <w:szCs w:val="20"/>
        </w:rPr>
      </w:pPr>
      <w:r w:rsidRPr="00031259">
        <w:rPr>
          <w:rFonts w:ascii="Arial" w:hAnsi="Arial" w:cs="Arial"/>
          <w:sz w:val="20"/>
          <w:szCs w:val="20"/>
        </w:rPr>
        <w:t>Indien één of meer bepalingen van deze overeenkomst in rechte onverbindend wordt(en) verklaard of om welke reden dan ook anderszins onverbindend mocht(en) blijken te zijn, zal daardoor de geldigheid van de overige bepalingen van de overeenkomst niet worden aangetast.</w:t>
      </w:r>
      <w:r>
        <w:rPr>
          <w:rFonts w:ascii="Arial" w:hAnsi="Arial" w:cs="Arial"/>
          <w:sz w:val="20"/>
          <w:szCs w:val="20"/>
        </w:rPr>
        <w:t xml:space="preserve"> In een dergelijk geval zullen p</w:t>
      </w:r>
      <w:r w:rsidRPr="00031259">
        <w:rPr>
          <w:rFonts w:ascii="Arial" w:hAnsi="Arial" w:cs="Arial"/>
          <w:sz w:val="20"/>
          <w:szCs w:val="20"/>
        </w:rPr>
        <w:t>artijen in overleg treden teneinde de niet-verbindende bepaling(en) te vervangen door een bepaling(en) die wel verbindend is (zijn) doch die zo min mogelijk afwijkt(en) van de onverbindend geachte bepali</w:t>
      </w:r>
      <w:r>
        <w:rPr>
          <w:rFonts w:ascii="Arial" w:hAnsi="Arial" w:cs="Arial"/>
          <w:sz w:val="20"/>
          <w:szCs w:val="20"/>
        </w:rPr>
        <w:t>ng(en) en van de overeenkomst.</w:t>
      </w:r>
    </w:p>
    <w:p w14:paraId="157E00C4" w14:textId="77777777" w:rsidR="00003B33" w:rsidRDefault="00003B33" w:rsidP="007F2189">
      <w:pPr>
        <w:numPr>
          <w:ilvl w:val="0"/>
          <w:numId w:val="33"/>
        </w:numPr>
        <w:spacing w:line="360" w:lineRule="auto"/>
        <w:rPr>
          <w:rFonts w:ascii="Arial" w:hAnsi="Arial" w:cs="Arial"/>
          <w:sz w:val="20"/>
          <w:szCs w:val="20"/>
        </w:rPr>
      </w:pPr>
      <w:r w:rsidRPr="00031259">
        <w:rPr>
          <w:rFonts w:ascii="Arial" w:hAnsi="Arial" w:cs="Arial"/>
          <w:spacing w:val="-2"/>
          <w:sz w:val="20"/>
          <w:szCs w:val="20"/>
        </w:rPr>
        <w:t>Middels ondertekening van deze overeenkomst komen alle voorgaande overeenkomsten en afspraken met betrekking tot de van toepassing zijnde voorwaarden te vervallen. Deze overeenko</w:t>
      </w:r>
      <w:r>
        <w:rPr>
          <w:rFonts w:ascii="Arial" w:hAnsi="Arial" w:cs="Arial"/>
          <w:spacing w:val="-2"/>
          <w:sz w:val="20"/>
          <w:szCs w:val="20"/>
        </w:rPr>
        <w:t>mst geeft alle ter zake tussen p</w:t>
      </w:r>
      <w:r w:rsidRPr="00031259">
        <w:rPr>
          <w:rFonts w:ascii="Arial" w:hAnsi="Arial" w:cs="Arial"/>
          <w:spacing w:val="-2"/>
          <w:sz w:val="20"/>
          <w:szCs w:val="20"/>
        </w:rPr>
        <w:t>artijen gemaakte afspraken op een juiste wijze weer.</w:t>
      </w:r>
    </w:p>
    <w:p w14:paraId="1DF02710" w14:textId="77777777" w:rsidR="00003B33" w:rsidRDefault="00003B33" w:rsidP="007F2189">
      <w:pPr>
        <w:numPr>
          <w:ilvl w:val="0"/>
          <w:numId w:val="33"/>
        </w:numPr>
        <w:spacing w:line="360" w:lineRule="auto"/>
        <w:rPr>
          <w:rFonts w:ascii="Arial" w:hAnsi="Arial" w:cs="Arial"/>
          <w:sz w:val="20"/>
          <w:szCs w:val="20"/>
        </w:rPr>
      </w:pPr>
      <w:r w:rsidRPr="00031259">
        <w:rPr>
          <w:rFonts w:ascii="Arial" w:hAnsi="Arial" w:cs="Arial"/>
          <w:sz w:val="20"/>
          <w:szCs w:val="20"/>
        </w:rPr>
        <w:t>Op deze overeenkomst is het Ne</w:t>
      </w:r>
      <w:r>
        <w:rPr>
          <w:rFonts w:ascii="Arial" w:hAnsi="Arial" w:cs="Arial"/>
          <w:sz w:val="20"/>
          <w:szCs w:val="20"/>
        </w:rPr>
        <w:t xml:space="preserve">derlands recht </w:t>
      </w:r>
      <w:r w:rsidR="006B5D56">
        <w:rPr>
          <w:rFonts w:ascii="Arial" w:hAnsi="Arial" w:cs="Arial"/>
          <w:sz w:val="20"/>
          <w:szCs w:val="20"/>
        </w:rPr>
        <w:t xml:space="preserve">exclusief </w:t>
      </w:r>
      <w:r>
        <w:rPr>
          <w:rFonts w:ascii="Arial" w:hAnsi="Arial" w:cs="Arial"/>
          <w:sz w:val="20"/>
          <w:szCs w:val="20"/>
        </w:rPr>
        <w:t xml:space="preserve">van toepassing. </w:t>
      </w:r>
    </w:p>
    <w:p w14:paraId="21174BB5" w14:textId="77777777" w:rsidR="00003B33" w:rsidRPr="00031259" w:rsidRDefault="00003B33" w:rsidP="007F2189">
      <w:pPr>
        <w:numPr>
          <w:ilvl w:val="0"/>
          <w:numId w:val="33"/>
        </w:numPr>
        <w:spacing w:line="360" w:lineRule="auto"/>
        <w:rPr>
          <w:rFonts w:ascii="Arial" w:hAnsi="Arial" w:cs="Arial"/>
          <w:sz w:val="20"/>
          <w:szCs w:val="20"/>
        </w:rPr>
      </w:pPr>
      <w:r w:rsidRPr="00031259">
        <w:rPr>
          <w:rFonts w:ascii="Arial" w:hAnsi="Arial" w:cs="Arial"/>
          <w:sz w:val="20"/>
          <w:szCs w:val="20"/>
        </w:rPr>
        <w:t xml:space="preserve">Alle geschillen die tussen partijen mochten ontstaan naar aanleiding van de onderhavige overeenkomst dan wel van nadere overeenkomsten zullen worden beslecht door de Rechtbank te </w:t>
      </w:r>
      <w:r>
        <w:rPr>
          <w:rFonts w:ascii="Arial" w:hAnsi="Arial" w:cs="Arial"/>
          <w:sz w:val="20"/>
          <w:szCs w:val="20"/>
        </w:rPr>
        <w:t>(plaatsnaam).</w:t>
      </w:r>
      <w:r>
        <w:rPr>
          <w:rStyle w:val="Voetnootmarkering"/>
          <w:rFonts w:ascii="Arial" w:hAnsi="Arial" w:cs="Arial"/>
          <w:sz w:val="20"/>
          <w:szCs w:val="20"/>
        </w:rPr>
        <w:footnoteReference w:id="14"/>
      </w:r>
    </w:p>
    <w:p w14:paraId="15C02FC1" w14:textId="77777777" w:rsidR="00003B33" w:rsidRPr="00BA356E" w:rsidRDefault="00003B33" w:rsidP="007F2189">
      <w:pPr>
        <w:spacing w:line="360" w:lineRule="auto"/>
        <w:rPr>
          <w:rFonts w:ascii="Arial" w:hAnsi="Arial" w:cs="Arial"/>
          <w:b/>
          <w:sz w:val="20"/>
          <w:szCs w:val="20"/>
        </w:rPr>
      </w:pPr>
    </w:p>
    <w:p w14:paraId="08F4C028" w14:textId="77777777" w:rsidR="00003B33" w:rsidRPr="00BA356E" w:rsidRDefault="00003B33" w:rsidP="007F2189">
      <w:pPr>
        <w:spacing w:line="360" w:lineRule="auto"/>
        <w:rPr>
          <w:rFonts w:ascii="Arial" w:hAnsi="Arial" w:cs="Arial"/>
          <w:sz w:val="20"/>
          <w:szCs w:val="20"/>
        </w:rPr>
      </w:pPr>
      <w:r w:rsidRPr="00BA356E">
        <w:rPr>
          <w:rFonts w:ascii="Arial" w:hAnsi="Arial" w:cs="Arial"/>
          <w:sz w:val="20"/>
          <w:szCs w:val="20"/>
        </w:rPr>
        <w:t xml:space="preserve">Aldus overeengekomen, in tweevoud opgesteld en op iedere pagina geparafeerd, te (plaats) op (datum). </w:t>
      </w:r>
    </w:p>
    <w:p w14:paraId="307C651F" w14:textId="77777777" w:rsidR="00003B33" w:rsidRPr="00BA356E" w:rsidRDefault="00003B33" w:rsidP="007F2189">
      <w:pPr>
        <w:spacing w:line="360" w:lineRule="auto"/>
        <w:rPr>
          <w:rFonts w:ascii="Arial" w:hAnsi="Arial" w:cs="Arial"/>
          <w:sz w:val="20"/>
          <w:szCs w:val="20"/>
        </w:rPr>
      </w:pPr>
    </w:p>
    <w:p w14:paraId="2F401EA5" w14:textId="77777777" w:rsidR="00003B33" w:rsidRPr="00BA356E" w:rsidRDefault="00003B33" w:rsidP="007F2189">
      <w:pPr>
        <w:spacing w:line="360" w:lineRule="auto"/>
        <w:rPr>
          <w:rFonts w:ascii="Arial" w:hAnsi="Arial" w:cs="Arial"/>
          <w:sz w:val="20"/>
          <w:szCs w:val="20"/>
        </w:rPr>
      </w:pPr>
    </w:p>
    <w:p w14:paraId="49E46540" w14:textId="77777777" w:rsidR="00003B33" w:rsidRPr="00BA356E" w:rsidRDefault="00003B33" w:rsidP="007F2189">
      <w:pPr>
        <w:spacing w:line="360" w:lineRule="auto"/>
        <w:rPr>
          <w:rFonts w:ascii="Arial" w:hAnsi="Arial" w:cs="Arial"/>
          <w:sz w:val="20"/>
          <w:szCs w:val="20"/>
        </w:rPr>
      </w:pPr>
      <w:r>
        <w:rPr>
          <w:rFonts w:ascii="Arial" w:hAnsi="Arial" w:cs="Arial"/>
          <w:sz w:val="20"/>
          <w:szCs w:val="20"/>
        </w:rPr>
        <w:t>opdrachtgever</w:t>
      </w:r>
      <w:r w:rsidRPr="00BA356E">
        <w:rPr>
          <w:rFonts w:ascii="Arial" w:hAnsi="Arial" w:cs="Arial"/>
          <w:sz w:val="20"/>
          <w:szCs w:val="20"/>
        </w:rPr>
        <w:tab/>
      </w:r>
      <w:r w:rsidRPr="00BA356E">
        <w:rPr>
          <w:rFonts w:ascii="Arial" w:hAnsi="Arial" w:cs="Arial"/>
          <w:sz w:val="20"/>
          <w:szCs w:val="20"/>
        </w:rPr>
        <w:tab/>
      </w:r>
      <w:r w:rsidRPr="00BA356E">
        <w:rPr>
          <w:rFonts w:ascii="Arial" w:hAnsi="Arial" w:cs="Arial"/>
          <w:sz w:val="20"/>
          <w:szCs w:val="20"/>
        </w:rPr>
        <w:tab/>
      </w:r>
      <w:r w:rsidRPr="00BA356E">
        <w:rPr>
          <w:rFonts w:ascii="Arial" w:hAnsi="Arial" w:cs="Arial"/>
          <w:sz w:val="20"/>
          <w:szCs w:val="20"/>
        </w:rPr>
        <w:tab/>
      </w:r>
      <w:r w:rsidRPr="00BA356E">
        <w:rPr>
          <w:rFonts w:ascii="Arial" w:hAnsi="Arial" w:cs="Arial"/>
          <w:sz w:val="20"/>
          <w:szCs w:val="20"/>
        </w:rPr>
        <w:tab/>
      </w:r>
      <w:r>
        <w:rPr>
          <w:rFonts w:ascii="Arial" w:hAnsi="Arial" w:cs="Arial"/>
          <w:sz w:val="20"/>
          <w:szCs w:val="20"/>
        </w:rPr>
        <w:t>opdrachtneme</w:t>
      </w:r>
      <w:r w:rsidRPr="00BA356E">
        <w:rPr>
          <w:rFonts w:ascii="Arial" w:hAnsi="Arial" w:cs="Arial"/>
          <w:sz w:val="20"/>
          <w:szCs w:val="20"/>
        </w:rPr>
        <w:t>r</w:t>
      </w:r>
    </w:p>
    <w:p w14:paraId="5A0D22C3" w14:textId="77777777" w:rsidR="00003B33" w:rsidRDefault="00003B33" w:rsidP="007F2189">
      <w:pPr>
        <w:spacing w:line="360" w:lineRule="auto"/>
        <w:rPr>
          <w:rFonts w:ascii="Arial" w:hAnsi="Arial" w:cs="Arial"/>
          <w:sz w:val="20"/>
          <w:szCs w:val="20"/>
        </w:rPr>
      </w:pPr>
    </w:p>
    <w:p w14:paraId="44FB7CDD" w14:textId="77777777" w:rsidR="00003B33" w:rsidRPr="00BA356E" w:rsidRDefault="00003B33" w:rsidP="007F2189">
      <w:pPr>
        <w:spacing w:line="360" w:lineRule="auto"/>
        <w:rPr>
          <w:rFonts w:ascii="Arial" w:hAnsi="Arial" w:cs="Arial"/>
          <w:sz w:val="20"/>
          <w:szCs w:val="20"/>
        </w:rPr>
      </w:pPr>
    </w:p>
    <w:p w14:paraId="7EF204F2" w14:textId="77777777" w:rsidR="00003B33" w:rsidRPr="00BA356E" w:rsidRDefault="00003B33" w:rsidP="007F2189">
      <w:pPr>
        <w:spacing w:line="360" w:lineRule="auto"/>
        <w:rPr>
          <w:rFonts w:ascii="Arial" w:hAnsi="Arial" w:cs="Arial"/>
          <w:sz w:val="20"/>
          <w:szCs w:val="20"/>
        </w:rPr>
      </w:pPr>
      <w:r w:rsidRPr="00BA356E">
        <w:rPr>
          <w:rFonts w:ascii="Arial" w:hAnsi="Arial" w:cs="Arial"/>
          <w:sz w:val="20"/>
          <w:szCs w:val="20"/>
        </w:rPr>
        <w:t xml:space="preserve">(naam </w:t>
      </w:r>
      <w:r>
        <w:rPr>
          <w:rFonts w:ascii="Arial" w:hAnsi="Arial" w:cs="Arial"/>
          <w:sz w:val="20"/>
          <w:szCs w:val="20"/>
        </w:rPr>
        <w:t>opdrachtgever</w:t>
      </w:r>
      <w:r w:rsidRPr="00BA356E">
        <w:rPr>
          <w:rFonts w:ascii="Arial" w:hAnsi="Arial" w:cs="Arial"/>
          <w:sz w:val="20"/>
          <w:szCs w:val="20"/>
        </w:rPr>
        <w:t>)</w:t>
      </w:r>
      <w:r w:rsidRPr="00BA356E">
        <w:rPr>
          <w:rFonts w:ascii="Arial" w:hAnsi="Arial" w:cs="Arial"/>
          <w:sz w:val="20"/>
          <w:szCs w:val="20"/>
        </w:rPr>
        <w:tab/>
      </w:r>
      <w:r w:rsidRPr="00BA356E">
        <w:rPr>
          <w:rFonts w:ascii="Arial" w:hAnsi="Arial" w:cs="Arial"/>
          <w:sz w:val="20"/>
          <w:szCs w:val="20"/>
        </w:rPr>
        <w:tab/>
      </w:r>
      <w:r w:rsidRPr="00BA356E">
        <w:rPr>
          <w:rFonts w:ascii="Arial" w:hAnsi="Arial" w:cs="Arial"/>
          <w:sz w:val="20"/>
          <w:szCs w:val="20"/>
        </w:rPr>
        <w:tab/>
      </w:r>
      <w:r w:rsidRPr="00BA356E">
        <w:rPr>
          <w:rFonts w:ascii="Arial" w:hAnsi="Arial" w:cs="Arial"/>
          <w:sz w:val="20"/>
          <w:szCs w:val="20"/>
        </w:rPr>
        <w:tab/>
        <w:t xml:space="preserve">(naam </w:t>
      </w:r>
      <w:r>
        <w:rPr>
          <w:rFonts w:ascii="Arial" w:hAnsi="Arial" w:cs="Arial"/>
          <w:sz w:val="20"/>
          <w:szCs w:val="20"/>
        </w:rPr>
        <w:t>opdrachtnemer)</w:t>
      </w:r>
    </w:p>
    <w:p w14:paraId="25B4AFE0" w14:textId="77777777" w:rsidR="00003B33" w:rsidRPr="00BA356E" w:rsidRDefault="00003B33" w:rsidP="007F2189">
      <w:pPr>
        <w:spacing w:line="360" w:lineRule="auto"/>
        <w:rPr>
          <w:rFonts w:ascii="Arial" w:hAnsi="Arial" w:cs="Arial"/>
          <w:sz w:val="20"/>
          <w:szCs w:val="20"/>
        </w:rPr>
      </w:pPr>
    </w:p>
    <w:p w14:paraId="1FCBF6E0" w14:textId="77777777" w:rsidR="00003B33" w:rsidRPr="00BA356E" w:rsidRDefault="00003B33" w:rsidP="007F2189">
      <w:pPr>
        <w:spacing w:line="360" w:lineRule="auto"/>
        <w:rPr>
          <w:rFonts w:ascii="Arial" w:hAnsi="Arial" w:cs="Arial"/>
          <w:sz w:val="20"/>
          <w:szCs w:val="20"/>
        </w:rPr>
      </w:pPr>
    </w:p>
    <w:p w14:paraId="6ECAA253" w14:textId="77777777" w:rsidR="00003B33" w:rsidRPr="00BA356E" w:rsidRDefault="00003B33" w:rsidP="007F2189">
      <w:pPr>
        <w:spacing w:line="360" w:lineRule="auto"/>
        <w:rPr>
          <w:rFonts w:ascii="Arial" w:hAnsi="Arial" w:cs="Arial"/>
          <w:color w:val="548DD4"/>
          <w:sz w:val="20"/>
          <w:szCs w:val="20"/>
        </w:rPr>
      </w:pPr>
      <w:r w:rsidRPr="00BA356E">
        <w:rPr>
          <w:rFonts w:ascii="Arial" w:hAnsi="Arial" w:cs="Arial"/>
          <w:bCs/>
          <w:color w:val="548DD4"/>
          <w:sz w:val="20"/>
          <w:szCs w:val="20"/>
        </w:rPr>
        <w:t>* Verwijderen</w:t>
      </w:r>
      <w:r w:rsidRPr="00BA356E">
        <w:rPr>
          <w:rFonts w:ascii="Arial" w:hAnsi="Arial" w:cs="Arial"/>
          <w:color w:val="548DD4"/>
          <w:sz w:val="20"/>
          <w:szCs w:val="20"/>
        </w:rPr>
        <w:t xml:space="preserve"> wat niet van toepassing is en onderstreping weghalen</w:t>
      </w:r>
      <w:r w:rsidRPr="00BA356E">
        <w:rPr>
          <w:rFonts w:ascii="Arial" w:hAnsi="Arial" w:cs="Arial"/>
          <w:bCs/>
          <w:color w:val="548DD4"/>
          <w:sz w:val="20"/>
          <w:szCs w:val="20"/>
        </w:rPr>
        <w:t>.</w:t>
      </w:r>
    </w:p>
    <w:p w14:paraId="6EC237C5" w14:textId="77777777" w:rsidR="00003B33" w:rsidRPr="00BA356E" w:rsidRDefault="00003B33" w:rsidP="007F2189">
      <w:pPr>
        <w:spacing w:line="360" w:lineRule="auto"/>
        <w:rPr>
          <w:rFonts w:ascii="Arial" w:hAnsi="Arial" w:cs="Arial"/>
          <w:bCs/>
          <w:color w:val="548DD4"/>
          <w:sz w:val="20"/>
          <w:szCs w:val="20"/>
        </w:rPr>
      </w:pPr>
      <w:r w:rsidRPr="00BA356E">
        <w:rPr>
          <w:rFonts w:ascii="Arial" w:hAnsi="Arial" w:cs="Arial"/>
          <w:i/>
          <w:color w:val="548DD4"/>
          <w:sz w:val="20"/>
          <w:szCs w:val="20"/>
        </w:rPr>
        <w:t>**</w:t>
      </w:r>
      <w:r w:rsidRPr="00BA356E">
        <w:rPr>
          <w:rFonts w:ascii="Arial" w:hAnsi="Arial" w:cs="Arial"/>
          <w:color w:val="548DD4"/>
          <w:sz w:val="20"/>
          <w:szCs w:val="20"/>
        </w:rPr>
        <w:t xml:space="preserve"> Verwijderen tekst van de optie die niet van toepassing is</w:t>
      </w:r>
      <w:r w:rsidRPr="00BA356E">
        <w:rPr>
          <w:rFonts w:ascii="Arial" w:hAnsi="Arial" w:cs="Arial"/>
          <w:bCs/>
          <w:color w:val="548DD4"/>
          <w:sz w:val="20"/>
          <w:szCs w:val="20"/>
        </w:rPr>
        <w:t>.</w:t>
      </w:r>
    </w:p>
    <w:p w14:paraId="2BE276E1" w14:textId="77777777" w:rsidR="00003B33" w:rsidRPr="00BA356E" w:rsidRDefault="00003B33" w:rsidP="007F2189">
      <w:pPr>
        <w:spacing w:line="360" w:lineRule="auto"/>
        <w:rPr>
          <w:rFonts w:ascii="Arial" w:hAnsi="Arial" w:cs="Arial"/>
          <w:sz w:val="20"/>
          <w:szCs w:val="20"/>
        </w:rPr>
      </w:pPr>
    </w:p>
    <w:sectPr w:rsidR="00003B33" w:rsidRPr="00BA356E" w:rsidSect="00DC119C">
      <w:footerReference w:type="default" r:id="rId8"/>
      <w:pgSz w:w="11906" w:h="16838"/>
      <w:pgMar w:top="1417" w:right="1417" w:bottom="1417" w:left="1417" w:header="708" w:footer="81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AA3EA" w14:textId="77777777" w:rsidR="00F71036" w:rsidRDefault="00F71036">
      <w:r>
        <w:separator/>
      </w:r>
    </w:p>
  </w:endnote>
  <w:endnote w:type="continuationSeparator" w:id="0">
    <w:p w14:paraId="4AAB09D2" w14:textId="77777777" w:rsidR="00F71036" w:rsidRDefault="00F71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23C09" w14:textId="77777777" w:rsidR="00F71036" w:rsidRDefault="00F71036" w:rsidP="00DC119C">
    <w:pPr>
      <w:pStyle w:val="Voettekst"/>
      <w:tabs>
        <w:tab w:val="left" w:pos="0"/>
      </w:tabs>
      <w:spacing w:line="360" w:lineRule="auto"/>
      <w:rPr>
        <w:rStyle w:val="Paginanummer"/>
        <w:rFonts w:ascii="Arial" w:hAnsi="Arial" w:cs="Arial"/>
        <w:color w:val="000000"/>
        <w:sz w:val="20"/>
        <w:szCs w:val="20"/>
      </w:rPr>
    </w:pPr>
  </w:p>
  <w:p w14:paraId="40260122" w14:textId="77777777" w:rsidR="00F71036" w:rsidRPr="00BA356E" w:rsidRDefault="00F71036" w:rsidP="00DC119C">
    <w:pPr>
      <w:pStyle w:val="Voettekst"/>
      <w:tabs>
        <w:tab w:val="left" w:pos="0"/>
      </w:tabs>
      <w:spacing w:line="360" w:lineRule="auto"/>
      <w:rPr>
        <w:rStyle w:val="Paginanummer"/>
        <w:rFonts w:ascii="Arial" w:hAnsi="Arial" w:cs="Arial"/>
        <w:color w:val="000000"/>
        <w:sz w:val="20"/>
        <w:szCs w:val="20"/>
      </w:rPr>
    </w:pPr>
    <w:r w:rsidRPr="00BA356E">
      <w:rPr>
        <w:rStyle w:val="Paginanummer"/>
        <w:rFonts w:ascii="Arial" w:hAnsi="Arial" w:cs="Arial"/>
        <w:color w:val="000000"/>
        <w:sz w:val="20"/>
        <w:szCs w:val="20"/>
      </w:rPr>
      <w:t>Paraaf opdrachtgever:</w:t>
    </w:r>
    <w:r w:rsidRPr="00BA356E">
      <w:rPr>
        <w:rStyle w:val="Paginanummer"/>
        <w:rFonts w:ascii="Arial" w:hAnsi="Arial" w:cs="Arial"/>
        <w:color w:val="000000"/>
        <w:sz w:val="20"/>
        <w:szCs w:val="20"/>
      </w:rPr>
      <w:tab/>
    </w:r>
    <w:r w:rsidRPr="00BA356E">
      <w:rPr>
        <w:rStyle w:val="Paginanummer"/>
        <w:rFonts w:ascii="Arial" w:hAnsi="Arial" w:cs="Arial"/>
        <w:color w:val="000000"/>
        <w:sz w:val="20"/>
        <w:szCs w:val="20"/>
      </w:rPr>
      <w:tab/>
      <w:t>Paraaf opdrachtnemer:</w:t>
    </w:r>
  </w:p>
  <w:p w14:paraId="0D06435B" w14:textId="77777777" w:rsidR="00F71036" w:rsidRDefault="00F71036" w:rsidP="00DC119C">
    <w:pPr>
      <w:pStyle w:val="Voettekst"/>
      <w:tabs>
        <w:tab w:val="left" w:pos="0"/>
      </w:tabs>
      <w:rPr>
        <w:rStyle w:val="Paginanummer"/>
        <w:rFonts w:ascii="Arial" w:hAnsi="Arial" w:cs="Arial"/>
        <w:sz w:val="20"/>
        <w:szCs w:val="20"/>
      </w:rPr>
    </w:pPr>
  </w:p>
  <w:p w14:paraId="4452B0E8" w14:textId="77777777" w:rsidR="00F71036" w:rsidRDefault="00F71036" w:rsidP="00DC119C">
    <w:pPr>
      <w:pStyle w:val="Voettekst"/>
      <w:tabs>
        <w:tab w:val="left" w:pos="0"/>
      </w:tabs>
      <w:rPr>
        <w:rStyle w:val="Paginanummer"/>
        <w:rFonts w:ascii="Arial" w:hAnsi="Arial" w:cs="Arial"/>
        <w:sz w:val="16"/>
        <w:szCs w:val="16"/>
      </w:rPr>
    </w:pPr>
  </w:p>
  <w:p w14:paraId="33598C9F" w14:textId="77777777" w:rsidR="00F71036" w:rsidRDefault="00F71036" w:rsidP="00DC119C">
    <w:pPr>
      <w:pStyle w:val="Voettekst"/>
      <w:tabs>
        <w:tab w:val="left" w:pos="0"/>
      </w:tabs>
      <w:rPr>
        <w:rStyle w:val="Paginanummer"/>
        <w:rFonts w:ascii="Arial" w:hAnsi="Arial" w:cs="Arial"/>
        <w:sz w:val="16"/>
        <w:szCs w:val="16"/>
      </w:rPr>
    </w:pPr>
  </w:p>
  <w:p w14:paraId="0D748F86" w14:textId="117D0018" w:rsidR="00F71036" w:rsidRPr="00031259" w:rsidRDefault="00F71036" w:rsidP="00DC119C">
    <w:pPr>
      <w:pStyle w:val="Voettekst"/>
      <w:tabs>
        <w:tab w:val="left" w:pos="0"/>
      </w:tabs>
      <w:rPr>
        <w:rFonts w:ascii="Arial" w:hAnsi="Arial" w:cs="Arial"/>
        <w:color w:val="000000"/>
        <w:sz w:val="18"/>
        <w:szCs w:val="18"/>
      </w:rPr>
    </w:pPr>
    <w:r w:rsidRPr="00031259">
      <w:rPr>
        <w:rStyle w:val="Paginanummer"/>
        <w:rFonts w:ascii="Arial" w:hAnsi="Arial" w:cs="Arial"/>
        <w:color w:val="000000"/>
        <w:sz w:val="12"/>
        <w:szCs w:val="12"/>
      </w:rPr>
      <w:t>Overeenkomst van opdracht</w:t>
    </w:r>
    <w:r w:rsidR="0068426A">
      <w:rPr>
        <w:rStyle w:val="Paginanummer"/>
        <w:rFonts w:ascii="Arial" w:hAnsi="Arial" w:cs="Arial"/>
        <w:color w:val="000000"/>
        <w:sz w:val="12"/>
        <w:szCs w:val="12"/>
      </w:rPr>
      <w:t>_kenmerk Belastingdienst 90416.12993.1-01</w:t>
    </w:r>
    <w:r w:rsidRPr="00031259">
      <w:rPr>
        <w:rStyle w:val="Paginanummer"/>
        <w:rFonts w:ascii="Arial" w:hAnsi="Arial" w:cs="Arial"/>
        <w:color w:val="000000"/>
        <w:sz w:val="18"/>
        <w:szCs w:val="18"/>
      </w:rPr>
      <w:tab/>
    </w:r>
    <w:r w:rsidRPr="00031259">
      <w:rPr>
        <w:rStyle w:val="Paginanummer"/>
        <w:rFonts w:ascii="Arial" w:hAnsi="Arial" w:cs="Arial"/>
        <w:color w:val="000000"/>
        <w:sz w:val="18"/>
        <w:szCs w:val="18"/>
      </w:rPr>
      <w:tab/>
    </w:r>
    <w:r w:rsidRPr="00031259">
      <w:rPr>
        <w:rStyle w:val="Paginanummer"/>
        <w:rFonts w:ascii="Arial" w:hAnsi="Arial" w:cs="Arial"/>
        <w:color w:val="000000"/>
        <w:sz w:val="18"/>
        <w:szCs w:val="18"/>
      </w:rPr>
      <w:fldChar w:fldCharType="begin"/>
    </w:r>
    <w:r w:rsidRPr="00031259">
      <w:rPr>
        <w:rStyle w:val="Paginanummer"/>
        <w:rFonts w:ascii="Arial" w:hAnsi="Arial" w:cs="Arial"/>
        <w:color w:val="000000"/>
        <w:sz w:val="18"/>
        <w:szCs w:val="18"/>
      </w:rPr>
      <w:instrText xml:space="preserve"> PAGE </w:instrText>
    </w:r>
    <w:r w:rsidRPr="00031259">
      <w:rPr>
        <w:rStyle w:val="Paginanummer"/>
        <w:rFonts w:ascii="Arial" w:hAnsi="Arial" w:cs="Arial"/>
        <w:color w:val="000000"/>
        <w:sz w:val="18"/>
        <w:szCs w:val="18"/>
      </w:rPr>
      <w:fldChar w:fldCharType="separate"/>
    </w:r>
    <w:r w:rsidR="00144EA2">
      <w:rPr>
        <w:rStyle w:val="Paginanummer"/>
        <w:rFonts w:ascii="Arial" w:hAnsi="Arial" w:cs="Arial"/>
        <w:noProof/>
        <w:color w:val="000000"/>
        <w:sz w:val="18"/>
        <w:szCs w:val="18"/>
      </w:rPr>
      <w:t>8</w:t>
    </w:r>
    <w:r w:rsidRPr="00031259">
      <w:rPr>
        <w:rStyle w:val="Paginanummer"/>
        <w:rFonts w:ascii="Arial" w:hAnsi="Arial" w:cs="Arial"/>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A2F1B" w14:textId="77777777" w:rsidR="00F71036" w:rsidRDefault="00F71036">
      <w:r>
        <w:separator/>
      </w:r>
    </w:p>
  </w:footnote>
  <w:footnote w:type="continuationSeparator" w:id="0">
    <w:p w14:paraId="0FC11EE0" w14:textId="77777777" w:rsidR="00F71036" w:rsidRDefault="00F71036">
      <w:r>
        <w:continuationSeparator/>
      </w:r>
    </w:p>
  </w:footnote>
  <w:footnote w:id="1">
    <w:p w14:paraId="0BCF39D7" w14:textId="24674666" w:rsidR="00F71036" w:rsidRDefault="00F71036" w:rsidP="00441EB3">
      <w:pPr>
        <w:pStyle w:val="Voetnoottekst"/>
        <w:spacing w:line="360" w:lineRule="auto"/>
      </w:pPr>
      <w:r w:rsidRPr="00BA356E">
        <w:rPr>
          <w:rStyle w:val="Voetnootmarkering"/>
          <w:rFonts w:ascii="Arial" w:hAnsi="Arial" w:cs="Arial"/>
          <w:sz w:val="16"/>
          <w:szCs w:val="16"/>
        </w:rPr>
        <w:footnoteRef/>
      </w:r>
      <w:r w:rsidRPr="005F2BC1">
        <w:rPr>
          <w:rFonts w:ascii="Arial" w:hAnsi="Arial" w:cs="Arial"/>
          <w:sz w:val="16"/>
          <w:szCs w:val="16"/>
        </w:rPr>
        <w:t>Dit model betreft een algemeen model van een overeenkomst van opdracht.</w:t>
      </w:r>
      <w:r>
        <w:rPr>
          <w:rFonts w:ascii="Arial" w:hAnsi="Arial" w:cs="Arial"/>
          <w:sz w:val="16"/>
          <w:szCs w:val="16"/>
        </w:rPr>
        <w:t xml:space="preserve"> Dit model is geen arbeidsovereenkomst, omdat een gezagsverhouding ontbreekt.</w:t>
      </w:r>
      <w:r w:rsidRPr="005F2BC1">
        <w:rPr>
          <w:rFonts w:ascii="Arial" w:hAnsi="Arial" w:cs="Arial"/>
          <w:sz w:val="16"/>
          <w:szCs w:val="16"/>
        </w:rPr>
        <w:t xml:space="preserve"> </w:t>
      </w:r>
      <w:r w:rsidRPr="00947289">
        <w:rPr>
          <w:rFonts w:ascii="Arial" w:hAnsi="Arial" w:cs="Arial"/>
          <w:sz w:val="16"/>
          <w:szCs w:val="16"/>
        </w:rPr>
        <w:t>Dit</w:t>
      </w:r>
      <w:r w:rsidRPr="00823C77">
        <w:rPr>
          <w:rFonts w:ascii="Arial" w:hAnsi="Arial" w:cs="Arial"/>
          <w:sz w:val="16"/>
          <w:szCs w:val="16"/>
        </w:rPr>
        <w:t xml:space="preserve"> model is </w:t>
      </w:r>
      <w:hyperlink r:id="rId1" w:history="1">
        <w:r w:rsidRPr="007C143B">
          <w:rPr>
            <w:rStyle w:val="Hyperlink"/>
            <w:rFonts w:ascii="Arial" w:hAnsi="Arial" w:cs="Arial"/>
            <w:sz w:val="16"/>
            <w:szCs w:val="16"/>
          </w:rPr>
          <w:t>beoordeeld door de Belastingdienst</w:t>
        </w:r>
      </w:hyperlink>
      <w:r w:rsidR="00820D8E">
        <w:rPr>
          <w:rFonts w:ascii="Arial" w:hAnsi="Arial" w:cs="Arial"/>
          <w:sz w:val="16"/>
          <w:szCs w:val="16"/>
        </w:rPr>
        <w:t xml:space="preserve"> (kenmerk: 90416.12993.1-01)</w:t>
      </w:r>
      <w:r>
        <w:rPr>
          <w:rFonts w:ascii="Arial" w:hAnsi="Arial" w:cs="Arial"/>
          <w:sz w:val="16"/>
          <w:szCs w:val="16"/>
        </w:rPr>
        <w:t xml:space="preserve"> in het kader van de Wet Deregulering beoordeling arbeidsrelaties zoals deze op 1 mei 2016 in werking is getreden. </w:t>
      </w:r>
      <w:r w:rsidR="00820D8E">
        <w:rPr>
          <w:rFonts w:ascii="Arial" w:hAnsi="Arial" w:cs="Arial"/>
          <w:sz w:val="16"/>
          <w:szCs w:val="16"/>
        </w:rPr>
        <w:t xml:space="preserve">Omdat de aard van de arbeidsverhouding niet vooraf is ingevuld heeft de Belastingdienst niet kunnen beoordelen of sprake is van een fictieve dienstbetrekking. Dat dient u zelf te beoordelen. Buiten de toepassing van de fictieve dienstbetrekkingen heeft de </w:t>
      </w:r>
      <w:r>
        <w:rPr>
          <w:rFonts w:ascii="Arial" w:hAnsi="Arial" w:cs="Arial"/>
          <w:sz w:val="16"/>
          <w:szCs w:val="16"/>
        </w:rPr>
        <w:t>Belastingdienst geoordeeld dat buiten dienstbetrekking wordt gewerkt, als volgens de afspraken in dit model wordt gewerkt. Dit oordeel vervalt als (behoudens de opgenomen opties) bepalingen aan deze overeenkomst worden toegevoegd of feitelijk in afwijking van de in de overeenkomst opgenomen bepalingen wordt gewerkt. Of sprake is van werken buiten dienstbetrekking is afhankelijk van de feiten en omstandigheden van het geval. Voor een nadere toelichting hierop verwijzen wij hier naar de  “Handreiking beoordelingskader overeenkomsten arbeidsrelaties“, die u kunt vinden op de website van de Belastingdienst.</w:t>
      </w:r>
      <w:r w:rsidR="0068426A">
        <w:rPr>
          <w:rFonts w:ascii="Arial" w:hAnsi="Arial" w:cs="Arial"/>
          <w:sz w:val="16"/>
          <w:szCs w:val="16"/>
        </w:rPr>
        <w:t xml:space="preserve"> Gelieve het in de voettekst opgenomen kenmerk </w:t>
      </w:r>
      <w:r w:rsidR="0068426A" w:rsidRPr="0068426A">
        <w:rPr>
          <w:rFonts w:ascii="Arial" w:hAnsi="Arial" w:cs="Arial"/>
          <w:sz w:val="16"/>
          <w:szCs w:val="16"/>
          <w:u w:val="single"/>
        </w:rPr>
        <w:t>niet</w:t>
      </w:r>
      <w:r w:rsidR="0068426A">
        <w:rPr>
          <w:rFonts w:ascii="Arial" w:hAnsi="Arial" w:cs="Arial"/>
          <w:sz w:val="16"/>
          <w:szCs w:val="16"/>
        </w:rPr>
        <w:t xml:space="preserve"> te verwijderen.</w:t>
      </w:r>
    </w:p>
  </w:footnote>
  <w:footnote w:id="2">
    <w:p w14:paraId="27EA9232" w14:textId="77777777" w:rsidR="00F71036" w:rsidRDefault="00F71036" w:rsidP="00BA356E">
      <w:pPr>
        <w:pStyle w:val="Voetnoottekst"/>
        <w:spacing w:line="360" w:lineRule="auto"/>
      </w:pPr>
      <w:r w:rsidRPr="00BA356E">
        <w:rPr>
          <w:rStyle w:val="Voetnootmarkering"/>
          <w:rFonts w:ascii="Arial" w:hAnsi="Arial" w:cs="Arial"/>
          <w:sz w:val="16"/>
          <w:szCs w:val="16"/>
        </w:rPr>
        <w:footnoteRef/>
      </w:r>
      <w:r w:rsidRPr="00BA356E">
        <w:rPr>
          <w:rStyle w:val="Voetnootmarkering"/>
          <w:rFonts w:ascii="Arial" w:hAnsi="Arial" w:cs="Arial"/>
          <w:sz w:val="16"/>
          <w:szCs w:val="16"/>
        </w:rPr>
        <w:t xml:space="preserve"> </w:t>
      </w:r>
      <w:r>
        <w:rPr>
          <w:rFonts w:ascii="Arial" w:hAnsi="Arial" w:cs="Arial"/>
          <w:sz w:val="16"/>
          <w:szCs w:val="16"/>
        </w:rPr>
        <w:t>U dient de juiste gegevens van o</w:t>
      </w:r>
      <w:r w:rsidRPr="00BA356E">
        <w:rPr>
          <w:rFonts w:ascii="Arial" w:hAnsi="Arial" w:cs="Arial"/>
          <w:sz w:val="16"/>
          <w:szCs w:val="16"/>
        </w:rPr>
        <w:t>pdrachtgever te vermelden. Raadpleeg bij voorkeur het uittreksel uit het Handelsregister.</w:t>
      </w:r>
    </w:p>
  </w:footnote>
  <w:footnote w:id="3">
    <w:p w14:paraId="6CF75EA1" w14:textId="77777777" w:rsidR="00F71036" w:rsidRDefault="00F71036" w:rsidP="00BA356E">
      <w:pPr>
        <w:pStyle w:val="Voetnoottekst"/>
        <w:spacing w:line="360" w:lineRule="auto"/>
      </w:pPr>
      <w:r w:rsidRPr="00BA356E">
        <w:rPr>
          <w:rStyle w:val="Voetnootmarkering"/>
          <w:rFonts w:ascii="Arial" w:hAnsi="Arial" w:cs="Arial"/>
          <w:sz w:val="16"/>
          <w:szCs w:val="16"/>
        </w:rPr>
        <w:footnoteRef/>
      </w:r>
      <w:r w:rsidRPr="00BA356E">
        <w:rPr>
          <w:rStyle w:val="Voetnootmarkering"/>
          <w:rFonts w:ascii="Arial" w:hAnsi="Arial" w:cs="Arial"/>
          <w:sz w:val="16"/>
          <w:szCs w:val="16"/>
        </w:rPr>
        <w:t xml:space="preserve"> </w:t>
      </w:r>
      <w:r>
        <w:rPr>
          <w:rFonts w:ascii="Arial" w:hAnsi="Arial" w:cs="Arial"/>
          <w:sz w:val="16"/>
          <w:szCs w:val="16"/>
        </w:rPr>
        <w:t>U dient de juiste gegevens van o</w:t>
      </w:r>
      <w:r w:rsidRPr="00BA356E">
        <w:rPr>
          <w:rFonts w:ascii="Arial" w:hAnsi="Arial" w:cs="Arial"/>
          <w:sz w:val="16"/>
          <w:szCs w:val="16"/>
        </w:rPr>
        <w:t>pdrachtnemer te vermelden. Raadpleeg bij voorkeur het uittreksel uit het Handelsregister.</w:t>
      </w:r>
    </w:p>
  </w:footnote>
  <w:footnote w:id="4">
    <w:p w14:paraId="68F637DA" w14:textId="77777777" w:rsidR="00F71036" w:rsidRDefault="00F71036" w:rsidP="00BA356E">
      <w:pPr>
        <w:pStyle w:val="Voetnoottekst"/>
        <w:spacing w:line="360" w:lineRule="auto"/>
      </w:pPr>
      <w:r w:rsidRPr="00BA356E">
        <w:rPr>
          <w:rStyle w:val="Voetnootmarkering"/>
          <w:rFonts w:ascii="Arial" w:hAnsi="Arial" w:cs="Arial"/>
          <w:sz w:val="16"/>
          <w:szCs w:val="16"/>
        </w:rPr>
        <w:footnoteRef/>
      </w:r>
      <w:r w:rsidRPr="00BA356E">
        <w:rPr>
          <w:rStyle w:val="Voetnootmarkering"/>
          <w:rFonts w:ascii="Arial" w:hAnsi="Arial" w:cs="Arial"/>
          <w:sz w:val="16"/>
          <w:szCs w:val="16"/>
        </w:rPr>
        <w:t xml:space="preserve"> </w:t>
      </w:r>
      <w:r w:rsidRPr="00BA356E">
        <w:rPr>
          <w:rFonts w:ascii="Arial" w:hAnsi="Arial" w:cs="Arial"/>
          <w:sz w:val="16"/>
          <w:szCs w:val="16"/>
        </w:rPr>
        <w:t>Omschrijf hier kort de opd</w:t>
      </w:r>
      <w:r>
        <w:rPr>
          <w:rFonts w:ascii="Arial" w:hAnsi="Arial" w:cs="Arial"/>
          <w:sz w:val="16"/>
          <w:szCs w:val="16"/>
        </w:rPr>
        <w:t>racht welke opdrachtgever door o</w:t>
      </w:r>
      <w:r w:rsidRPr="00BA356E">
        <w:rPr>
          <w:rFonts w:ascii="Arial" w:hAnsi="Arial" w:cs="Arial"/>
          <w:sz w:val="16"/>
          <w:szCs w:val="16"/>
        </w:rPr>
        <w:t>pdrachtnemer wenst te laten uitvoeren.</w:t>
      </w:r>
    </w:p>
  </w:footnote>
  <w:footnote w:id="5">
    <w:p w14:paraId="48C99FA7" w14:textId="77777777" w:rsidR="00F71036" w:rsidRDefault="00F71036" w:rsidP="00031259">
      <w:pPr>
        <w:pStyle w:val="Voetnoottekst"/>
        <w:spacing w:line="360" w:lineRule="auto"/>
      </w:pPr>
      <w:r w:rsidRPr="00031259">
        <w:rPr>
          <w:rStyle w:val="Voetnootmarkering"/>
          <w:rFonts w:ascii="Arial" w:hAnsi="Arial" w:cs="Arial"/>
          <w:sz w:val="16"/>
          <w:szCs w:val="16"/>
        </w:rPr>
        <w:footnoteRef/>
      </w:r>
      <w:r w:rsidRPr="00031259">
        <w:rPr>
          <w:rFonts w:ascii="Arial" w:hAnsi="Arial" w:cs="Arial"/>
          <w:sz w:val="16"/>
          <w:szCs w:val="16"/>
        </w:rPr>
        <w:t xml:space="preserve"> Expliciet is in de modelovereenkomst vastgelegd dat het geen arbeidsovereenkomst betreft, u dient dit echter wel altijd materieel te toetsen. Wettelijke eisen arbeidsovereenkomst zijn: persoonlijke arbeid, loon en gezagsverhouding</w:t>
      </w:r>
      <w:r w:rsidRPr="001F5A6A">
        <w:rPr>
          <w:rFonts w:ascii="Arial" w:hAnsi="Arial" w:cs="Arial"/>
          <w:sz w:val="16"/>
          <w:szCs w:val="16"/>
        </w:rPr>
        <w:t xml:space="preserve">. </w:t>
      </w:r>
    </w:p>
  </w:footnote>
  <w:footnote w:id="6">
    <w:p w14:paraId="79FEB45D" w14:textId="57CA0AFC" w:rsidR="00F71036" w:rsidRDefault="00F71036" w:rsidP="00031259">
      <w:pPr>
        <w:pStyle w:val="Voetnoottekst"/>
        <w:spacing w:line="360" w:lineRule="auto"/>
      </w:pPr>
      <w:r w:rsidRPr="00031259">
        <w:rPr>
          <w:rStyle w:val="Voetnootmarkering"/>
          <w:rFonts w:ascii="Arial" w:hAnsi="Arial" w:cs="Arial"/>
          <w:sz w:val="16"/>
          <w:szCs w:val="16"/>
        </w:rPr>
        <w:footnoteRef/>
      </w:r>
      <w:r w:rsidRPr="00031259">
        <w:rPr>
          <w:rFonts w:ascii="Arial" w:hAnsi="Arial" w:cs="Arial"/>
          <w:sz w:val="16"/>
          <w:szCs w:val="16"/>
        </w:rPr>
        <w:t xml:space="preserve"> Neem in deze bepaling de vermoedelijke duur van de opdracht op. </w:t>
      </w:r>
      <w:r>
        <w:rPr>
          <w:rFonts w:ascii="Arial" w:hAnsi="Arial" w:cs="Arial"/>
          <w:sz w:val="16"/>
          <w:szCs w:val="16"/>
        </w:rPr>
        <w:t>Het</w:t>
      </w:r>
      <w:r w:rsidRPr="00031259">
        <w:rPr>
          <w:rFonts w:ascii="Arial" w:hAnsi="Arial" w:cs="Arial"/>
          <w:sz w:val="16"/>
          <w:szCs w:val="16"/>
        </w:rPr>
        <w:t xml:space="preserve"> is aan te bevelen dat de tijdsduur </w:t>
      </w:r>
      <w:r>
        <w:rPr>
          <w:rFonts w:ascii="Arial" w:hAnsi="Arial" w:cs="Arial"/>
          <w:sz w:val="16"/>
          <w:szCs w:val="16"/>
        </w:rPr>
        <w:t xml:space="preserve">van de opdracht </w:t>
      </w:r>
      <w:r w:rsidRPr="00031259">
        <w:rPr>
          <w:rFonts w:ascii="Arial" w:hAnsi="Arial" w:cs="Arial"/>
          <w:sz w:val="16"/>
          <w:szCs w:val="16"/>
        </w:rPr>
        <w:t xml:space="preserve">in elk geval wordt </w:t>
      </w:r>
      <w:r>
        <w:rPr>
          <w:rFonts w:ascii="Arial" w:hAnsi="Arial" w:cs="Arial"/>
          <w:sz w:val="16"/>
          <w:szCs w:val="16"/>
        </w:rPr>
        <w:t>begrensd</w:t>
      </w:r>
      <w:r w:rsidRPr="00031259">
        <w:rPr>
          <w:rFonts w:ascii="Arial" w:hAnsi="Arial" w:cs="Arial"/>
          <w:sz w:val="16"/>
          <w:szCs w:val="16"/>
        </w:rPr>
        <w:t>.</w:t>
      </w:r>
    </w:p>
  </w:footnote>
  <w:footnote w:id="7">
    <w:p w14:paraId="3B5A46CD" w14:textId="77777777" w:rsidR="00F71036" w:rsidRDefault="00F71036" w:rsidP="00031259">
      <w:pPr>
        <w:pStyle w:val="Voetnoottekst"/>
        <w:spacing w:line="360" w:lineRule="auto"/>
      </w:pPr>
      <w:r w:rsidRPr="00031259">
        <w:rPr>
          <w:rStyle w:val="Voetnootmarkering"/>
          <w:rFonts w:ascii="Arial" w:hAnsi="Arial" w:cs="Arial"/>
          <w:sz w:val="16"/>
          <w:szCs w:val="16"/>
        </w:rPr>
        <w:footnoteRef/>
      </w:r>
      <w:r w:rsidRPr="00031259">
        <w:rPr>
          <w:rFonts w:ascii="Arial" w:hAnsi="Arial" w:cs="Arial"/>
          <w:sz w:val="16"/>
          <w:szCs w:val="16"/>
        </w:rPr>
        <w:t xml:space="preserve"> Er kan al dan niet gekozen worden voor de mogelijkheid van een tussentijdse opzegging van de overeenkomst van opdracht.</w:t>
      </w:r>
    </w:p>
  </w:footnote>
  <w:footnote w:id="8">
    <w:p w14:paraId="115AF96C" w14:textId="77777777" w:rsidR="00F71036" w:rsidRPr="005911E8" w:rsidRDefault="00F71036" w:rsidP="00031259">
      <w:pPr>
        <w:pStyle w:val="Voetnoottekst"/>
        <w:spacing w:line="360" w:lineRule="auto"/>
        <w:rPr>
          <w:rFonts w:ascii="Arial" w:hAnsi="Arial" w:cs="Arial"/>
          <w:sz w:val="16"/>
          <w:szCs w:val="16"/>
        </w:rPr>
      </w:pPr>
      <w:r w:rsidRPr="00FF3B79">
        <w:rPr>
          <w:rStyle w:val="Voetnootmarkering"/>
          <w:rFonts w:ascii="Arial" w:hAnsi="Arial" w:cs="Arial"/>
          <w:sz w:val="16"/>
          <w:szCs w:val="16"/>
        </w:rPr>
        <w:footnoteRef/>
      </w:r>
      <w:r w:rsidRPr="00FF3B79">
        <w:rPr>
          <w:rFonts w:ascii="Arial" w:hAnsi="Arial" w:cs="Arial"/>
          <w:sz w:val="16"/>
          <w:szCs w:val="16"/>
        </w:rPr>
        <w:t xml:space="preserve"> Met inwerkingtreding van het tweede deel van de Wet Werk en Zekerheid per 1 juli 2015 is het Buitengewoon Besluit Arbeidsverhoudingen 1945 (BBA) komen te vervallen en wordt het ontslagrecht volledig in het Burgerlijk Wetboek (BW) geregeld. Opdrachtnemers die ontslagbescherming claimen kunnen voortaan geen beroep meer doen op het BBA en de preventieve ontslagtoets, maar mogelijk nog wel op het rechtsvermoeden van het bestaan van een arbeidsovereenkomst zoals opgenomen in artikel 7:610a BW. Het bereik van dit artikel is echter minder ruim dan het bereik van het BBA.</w:t>
      </w:r>
      <w:r>
        <w:rPr>
          <w:rFonts w:ascii="Arial" w:hAnsi="Arial" w:cs="Arial"/>
          <w:sz w:val="16"/>
          <w:szCs w:val="16"/>
        </w:rPr>
        <w:t xml:space="preserve"> </w:t>
      </w:r>
    </w:p>
  </w:footnote>
  <w:footnote w:id="9">
    <w:p w14:paraId="6A1F5AA1" w14:textId="77777777" w:rsidR="00F71036" w:rsidRDefault="00F71036" w:rsidP="00191BBD">
      <w:pPr>
        <w:pStyle w:val="Voetnoottekst"/>
        <w:spacing w:line="360" w:lineRule="auto"/>
      </w:pPr>
      <w:r w:rsidRPr="0053403E">
        <w:rPr>
          <w:rStyle w:val="Voetnootmarkering"/>
          <w:rFonts w:ascii="Arial" w:hAnsi="Arial" w:cs="Arial"/>
          <w:sz w:val="16"/>
          <w:szCs w:val="16"/>
        </w:rPr>
        <w:footnoteRef/>
      </w:r>
      <w:r w:rsidRPr="0053403E">
        <w:rPr>
          <w:rFonts w:ascii="Arial" w:hAnsi="Arial" w:cs="Arial"/>
          <w:sz w:val="16"/>
          <w:szCs w:val="16"/>
        </w:rPr>
        <w:t xml:space="preserve"> Let bij alle in dit artikel opgesomde</w:t>
      </w:r>
      <w:r>
        <w:rPr>
          <w:rFonts w:ascii="Arial" w:hAnsi="Arial" w:cs="Arial"/>
          <w:sz w:val="16"/>
          <w:szCs w:val="16"/>
        </w:rPr>
        <w:t xml:space="preserve"> beëindigings</w:t>
      </w:r>
      <w:r w:rsidRPr="0053403E">
        <w:rPr>
          <w:rFonts w:ascii="Arial" w:hAnsi="Arial" w:cs="Arial"/>
          <w:sz w:val="16"/>
          <w:szCs w:val="16"/>
        </w:rPr>
        <w:t>gronden op of deze van toepassing k</w:t>
      </w:r>
      <w:r>
        <w:rPr>
          <w:rFonts w:ascii="Arial" w:hAnsi="Arial" w:cs="Arial"/>
          <w:sz w:val="16"/>
          <w:szCs w:val="16"/>
        </w:rPr>
        <w:t>unnen</w:t>
      </w:r>
      <w:r w:rsidRPr="0053403E">
        <w:rPr>
          <w:rFonts w:ascii="Arial" w:hAnsi="Arial" w:cs="Arial"/>
          <w:sz w:val="16"/>
          <w:szCs w:val="16"/>
        </w:rPr>
        <w:t xml:space="preserve"> zijn</w:t>
      </w:r>
      <w:r>
        <w:rPr>
          <w:rFonts w:ascii="Arial" w:hAnsi="Arial" w:cs="Arial"/>
          <w:sz w:val="16"/>
          <w:szCs w:val="16"/>
        </w:rPr>
        <w:t xml:space="preserve"> en/of wenselijk zijn</w:t>
      </w:r>
      <w:r w:rsidRPr="0053403E">
        <w:rPr>
          <w:rFonts w:ascii="Arial" w:hAnsi="Arial" w:cs="Arial"/>
          <w:sz w:val="16"/>
          <w:szCs w:val="16"/>
        </w:rPr>
        <w:t xml:space="preserve"> indien de </w:t>
      </w:r>
      <w:r>
        <w:rPr>
          <w:rFonts w:ascii="Arial" w:hAnsi="Arial" w:cs="Arial"/>
          <w:sz w:val="16"/>
          <w:szCs w:val="16"/>
        </w:rPr>
        <w:t>opdrachtgever c.q. opdrachtnemer ee</w:t>
      </w:r>
      <w:r w:rsidRPr="0053403E">
        <w:rPr>
          <w:rFonts w:ascii="Arial" w:hAnsi="Arial" w:cs="Arial"/>
          <w:sz w:val="16"/>
          <w:szCs w:val="16"/>
        </w:rPr>
        <w:t>n natuurlijk persoon of een rec</w:t>
      </w:r>
      <w:r>
        <w:rPr>
          <w:rFonts w:ascii="Arial" w:hAnsi="Arial" w:cs="Arial"/>
          <w:sz w:val="16"/>
          <w:szCs w:val="16"/>
        </w:rPr>
        <w:t>htspersoon is.</w:t>
      </w:r>
    </w:p>
  </w:footnote>
  <w:footnote w:id="10">
    <w:p w14:paraId="4FE4CDBF" w14:textId="25FCAE2C" w:rsidR="00F71036" w:rsidRDefault="00F71036" w:rsidP="00031259">
      <w:pPr>
        <w:pStyle w:val="Voetnoottekst"/>
        <w:spacing w:line="360" w:lineRule="auto"/>
      </w:pPr>
      <w:r w:rsidRPr="00031259">
        <w:rPr>
          <w:rStyle w:val="Voetnootmarkering"/>
          <w:rFonts w:ascii="Arial" w:hAnsi="Arial" w:cs="Arial"/>
          <w:sz w:val="16"/>
          <w:szCs w:val="16"/>
        </w:rPr>
        <w:footnoteRef/>
      </w:r>
      <w:r w:rsidRPr="00031259">
        <w:rPr>
          <w:rFonts w:ascii="Arial" w:hAnsi="Arial" w:cs="Arial"/>
          <w:sz w:val="16"/>
          <w:szCs w:val="16"/>
        </w:rPr>
        <w:t xml:space="preserve"> </w:t>
      </w:r>
      <w:r>
        <w:rPr>
          <w:rFonts w:ascii="Arial" w:hAnsi="Arial" w:cs="Arial"/>
          <w:sz w:val="16"/>
          <w:szCs w:val="16"/>
        </w:rPr>
        <w:t>Bij de overeenkomst van opdracht kan het voorkomen dat de inhoud van de opdracht nog in grote mate open wordt gelaten; de invulling van de concreet te verrichten werkzaamheden vindt plaats tijdens de uitvoering van de opdracht. Indien sprake is van een ‘kant-en-klaar’ dienst dan zal op voorhand duidelijk zijn welke werkzaamheden de opdrachtnemer concreet zal uitvoeren.</w:t>
      </w:r>
      <w:r w:rsidRPr="00031259">
        <w:rPr>
          <w:rFonts w:ascii="Arial" w:hAnsi="Arial" w:cs="Arial"/>
          <w:sz w:val="16"/>
          <w:szCs w:val="16"/>
        </w:rPr>
        <w:t xml:space="preserve"> </w:t>
      </w:r>
    </w:p>
  </w:footnote>
  <w:footnote w:id="11">
    <w:p w14:paraId="3851483F" w14:textId="77777777" w:rsidR="006367AC" w:rsidRPr="00EB6279" w:rsidRDefault="006367AC" w:rsidP="006367AC">
      <w:pPr>
        <w:pStyle w:val="Voetnoottekst"/>
        <w:spacing w:line="360" w:lineRule="auto"/>
        <w:rPr>
          <w:rFonts w:ascii="Arial" w:hAnsi="Arial" w:cs="Arial"/>
          <w:sz w:val="16"/>
          <w:szCs w:val="16"/>
        </w:rPr>
      </w:pPr>
      <w:r w:rsidRPr="00EB6279">
        <w:rPr>
          <w:rStyle w:val="Voetnootmarkering"/>
          <w:rFonts w:ascii="Arial" w:hAnsi="Arial" w:cs="Arial"/>
          <w:sz w:val="16"/>
          <w:szCs w:val="16"/>
        </w:rPr>
        <w:footnoteRef/>
      </w:r>
      <w:r w:rsidRPr="00EB6279">
        <w:rPr>
          <w:rFonts w:ascii="Arial" w:hAnsi="Arial" w:cs="Arial"/>
          <w:sz w:val="16"/>
          <w:szCs w:val="16"/>
        </w:rPr>
        <w:t xml:space="preserve"> </w:t>
      </w:r>
      <w:r w:rsidRPr="00F71036">
        <w:rPr>
          <w:rFonts w:ascii="Arial" w:hAnsi="Arial" w:cs="Arial"/>
          <w:sz w:val="16"/>
          <w:szCs w:val="16"/>
        </w:rPr>
        <w:t>Met deze optie kan worden voorkomen dat opdrachtnemer niet weet welke persoon hij bij opdrachtgever moet aanspreken. Het ligt voor de hand om deze niet op te nemen als de</w:t>
      </w:r>
      <w:r w:rsidRPr="00E5068C">
        <w:rPr>
          <w:rFonts w:ascii="Arial" w:hAnsi="Arial" w:cs="Arial"/>
          <w:sz w:val="16"/>
          <w:szCs w:val="16"/>
        </w:rPr>
        <w:t xml:space="preserve"> opdrachtgever een bedrijf van geringe omvang is, zoals bijvoorbeeld een eenmanszaak en het voor opdrachtnemer op voorhand duidelijk is wie het aanspreekpunt binnen de organisatie van opdrachtgever is.</w:t>
      </w:r>
    </w:p>
  </w:footnote>
  <w:footnote w:id="12">
    <w:p w14:paraId="0B23DAD9" w14:textId="77777777" w:rsidR="006367AC" w:rsidRPr="005F2BC1" w:rsidRDefault="006367AC" w:rsidP="006367AC">
      <w:pPr>
        <w:pStyle w:val="Voetnoottekst"/>
        <w:spacing w:line="360" w:lineRule="auto"/>
        <w:rPr>
          <w:rFonts w:ascii="Arial" w:hAnsi="Arial" w:cs="Arial"/>
          <w:sz w:val="16"/>
          <w:szCs w:val="16"/>
        </w:rPr>
      </w:pPr>
      <w:r w:rsidRPr="00F71036">
        <w:rPr>
          <w:rStyle w:val="Voetnootmarkering"/>
          <w:rFonts w:ascii="Arial" w:hAnsi="Arial" w:cs="Arial"/>
          <w:sz w:val="16"/>
          <w:szCs w:val="16"/>
        </w:rPr>
        <w:footnoteRef/>
      </w:r>
      <w:r w:rsidRPr="00F71036">
        <w:rPr>
          <w:rFonts w:ascii="Arial" w:hAnsi="Arial" w:cs="Arial"/>
          <w:sz w:val="16"/>
          <w:szCs w:val="16"/>
        </w:rPr>
        <w:t xml:space="preserve"> Als de opdracht van langere duur en/of complex van aard is, dan ligt het voor de hand dat de opdrachtgever tussentijds op de hoogte wenst te worden gehouden. Als de opdracht van korte duur en/of eenvoudig van aard is, dan ligt het niet voor de hand om deze optie op te nemen in de overeenkomst van opdracht.</w:t>
      </w:r>
    </w:p>
  </w:footnote>
  <w:footnote w:id="13">
    <w:p w14:paraId="6D58695A" w14:textId="77777777" w:rsidR="006367AC" w:rsidRDefault="006367AC" w:rsidP="006367AC">
      <w:pPr>
        <w:pStyle w:val="Voetnoottekst"/>
        <w:spacing w:line="360" w:lineRule="auto"/>
      </w:pPr>
      <w:r w:rsidRPr="003D0D8C">
        <w:rPr>
          <w:rStyle w:val="Voetnootmarkering"/>
          <w:rFonts w:ascii="Arial" w:hAnsi="Arial" w:cs="Arial"/>
          <w:sz w:val="16"/>
          <w:szCs w:val="16"/>
        </w:rPr>
        <w:footnoteRef/>
      </w:r>
      <w:r w:rsidRPr="003D0D8C">
        <w:rPr>
          <w:rFonts w:ascii="Arial" w:hAnsi="Arial" w:cs="Arial"/>
          <w:sz w:val="16"/>
          <w:szCs w:val="16"/>
        </w:rPr>
        <w:t xml:space="preserve"> </w:t>
      </w:r>
      <w:r w:rsidRPr="00F71036">
        <w:rPr>
          <w:rFonts w:ascii="Arial" w:hAnsi="Arial" w:cs="Arial"/>
          <w:sz w:val="16"/>
          <w:szCs w:val="16"/>
        </w:rPr>
        <w:t xml:space="preserve">Deze optie is slechts bij bepaalde opdrachten van toepassing. Als </w:t>
      </w:r>
      <w:r w:rsidRPr="00E5068C">
        <w:rPr>
          <w:rFonts w:ascii="Arial" w:hAnsi="Arial" w:cs="Arial"/>
          <w:sz w:val="16"/>
          <w:szCs w:val="16"/>
        </w:rPr>
        <w:t>het bijvoorbeeld een adviesopdracht betreft die wordt afgesloten met de samenstelling van een rapportage, ligt het niet voor de hand dat de aantekeningen en notities van de opdrachtnemer eigendom zijn/worden van de opdrachtgever. Beoordeel derhalve voor elke concrete situatie steeds zorgvuldig of het opnemen van deze optiebepaling wenselijk of überhaupt van toepassing is.</w:t>
      </w:r>
    </w:p>
  </w:footnote>
  <w:footnote w:id="14">
    <w:p w14:paraId="254E5F16" w14:textId="77777777" w:rsidR="00F71036" w:rsidRDefault="00F71036" w:rsidP="00D2327A">
      <w:pPr>
        <w:pStyle w:val="Voetnoottekst"/>
        <w:spacing w:line="360" w:lineRule="auto"/>
      </w:pPr>
      <w:r w:rsidRPr="00D2327A">
        <w:rPr>
          <w:rStyle w:val="Voetnootmarkering"/>
          <w:rFonts w:ascii="Arial" w:hAnsi="Arial" w:cs="Arial"/>
          <w:sz w:val="16"/>
          <w:szCs w:val="16"/>
        </w:rPr>
        <w:footnoteRef/>
      </w:r>
      <w:r w:rsidRPr="00D2327A">
        <w:rPr>
          <w:rFonts w:ascii="Arial" w:hAnsi="Arial" w:cs="Arial"/>
          <w:sz w:val="16"/>
          <w:szCs w:val="16"/>
        </w:rPr>
        <w:t xml:space="preserve"> Een alternatief voor de gang naar de civiele rechter</w:t>
      </w:r>
      <w:r>
        <w:rPr>
          <w:rFonts w:ascii="Arial" w:hAnsi="Arial" w:cs="Arial"/>
          <w:sz w:val="16"/>
          <w:szCs w:val="16"/>
        </w:rPr>
        <w:t xml:space="preserve"> kan zijn</w:t>
      </w:r>
      <w:r w:rsidRPr="00D2327A">
        <w:rPr>
          <w:rFonts w:ascii="Arial" w:hAnsi="Arial" w:cs="Arial"/>
          <w:sz w:val="16"/>
          <w:szCs w:val="16"/>
        </w:rPr>
        <w:t xml:space="preserve"> bijvoorbeeld mediation of bindend advies.</w:t>
      </w:r>
      <w:r>
        <w:rPr>
          <w:rFonts w:ascii="Arial" w:hAnsi="Arial" w:cs="Arial"/>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2305F0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9908D3"/>
    <w:multiLevelType w:val="multilevel"/>
    <w:tmpl w:val="DAFA580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009B6FBA"/>
    <w:multiLevelType w:val="hybridMultilevel"/>
    <w:tmpl w:val="0F92C5C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1C63E3F"/>
    <w:multiLevelType w:val="multilevel"/>
    <w:tmpl w:val="0413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20522B5"/>
    <w:multiLevelType w:val="hybridMultilevel"/>
    <w:tmpl w:val="A1C69EB8"/>
    <w:lvl w:ilvl="0" w:tplc="52FCF21C">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2E671A9"/>
    <w:multiLevelType w:val="hybridMultilevel"/>
    <w:tmpl w:val="626884C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BB5F09"/>
    <w:multiLevelType w:val="hybridMultilevel"/>
    <w:tmpl w:val="3F9807F4"/>
    <w:lvl w:ilvl="0" w:tplc="D0FC110E">
      <w:start w:val="1"/>
      <w:numFmt w:val="decimal"/>
      <w:lvlText w:val="%1."/>
      <w:lvlJc w:val="left"/>
      <w:pPr>
        <w:tabs>
          <w:tab w:val="num" w:pos="360"/>
        </w:tabs>
        <w:ind w:left="360" w:hanging="360"/>
      </w:pPr>
      <w:rPr>
        <w:rFonts w:cs="Times New Roman" w:hint="default"/>
        <w:b w:val="0"/>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823602C"/>
    <w:multiLevelType w:val="hybridMultilevel"/>
    <w:tmpl w:val="83D26CE8"/>
    <w:lvl w:ilvl="0" w:tplc="D0FC110E">
      <w:start w:val="1"/>
      <w:numFmt w:val="decimal"/>
      <w:lvlText w:val="%1."/>
      <w:lvlJc w:val="left"/>
      <w:pPr>
        <w:tabs>
          <w:tab w:val="num" w:pos="360"/>
        </w:tabs>
        <w:ind w:left="360" w:hanging="360"/>
      </w:pPr>
      <w:rPr>
        <w:rFonts w:cs="Times New Roman" w:hint="default"/>
        <w:b w:val="0"/>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8F0108F"/>
    <w:multiLevelType w:val="hybridMultilevel"/>
    <w:tmpl w:val="E9F60678"/>
    <w:lvl w:ilvl="0" w:tplc="9266E85E">
      <w:start w:val="3"/>
      <w:numFmt w:val="decimal"/>
      <w:lvlText w:val="%1."/>
      <w:lvlJc w:val="left"/>
      <w:pPr>
        <w:tabs>
          <w:tab w:val="num" w:pos="360"/>
        </w:tabs>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E3E2413"/>
    <w:multiLevelType w:val="hybridMultilevel"/>
    <w:tmpl w:val="460CC8B6"/>
    <w:lvl w:ilvl="0" w:tplc="ADB811B8">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0FCC3629"/>
    <w:multiLevelType w:val="hybridMultilevel"/>
    <w:tmpl w:val="E662BE98"/>
    <w:lvl w:ilvl="0" w:tplc="34609FAC">
      <w:start w:val="3"/>
      <w:numFmt w:val="decimal"/>
      <w:lvlText w:val="%1."/>
      <w:lvlJc w:val="left"/>
      <w:pPr>
        <w:tabs>
          <w:tab w:val="num" w:pos="360"/>
        </w:tabs>
        <w:ind w:left="360" w:hanging="360"/>
      </w:pPr>
      <w:rPr>
        <w:rFonts w:cs="Times New Roman"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1243A59"/>
    <w:multiLevelType w:val="hybridMultilevel"/>
    <w:tmpl w:val="44AC0CCE"/>
    <w:lvl w:ilvl="0" w:tplc="04130001">
      <w:start w:val="1"/>
      <w:numFmt w:val="bullet"/>
      <w:lvlText w:val=""/>
      <w:lvlJc w:val="left"/>
      <w:pPr>
        <w:tabs>
          <w:tab w:val="num" w:pos="360"/>
        </w:tabs>
        <w:ind w:left="360" w:hanging="360"/>
      </w:pPr>
      <w:rPr>
        <w:rFonts w:ascii="Symbol" w:hAnsi="Symbol"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AB82E80"/>
    <w:multiLevelType w:val="hybridMultilevel"/>
    <w:tmpl w:val="CB201F1C"/>
    <w:lvl w:ilvl="0" w:tplc="D0FC110E">
      <w:start w:val="1"/>
      <w:numFmt w:val="decimal"/>
      <w:lvlText w:val="%1."/>
      <w:lvlJc w:val="left"/>
      <w:pPr>
        <w:tabs>
          <w:tab w:val="num" w:pos="360"/>
        </w:tabs>
        <w:ind w:left="360" w:hanging="360"/>
      </w:pPr>
      <w:rPr>
        <w:rFonts w:cs="Times New Roman" w:hint="default"/>
        <w:b w:val="0"/>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ACE7C88"/>
    <w:multiLevelType w:val="hybridMultilevel"/>
    <w:tmpl w:val="04605164"/>
    <w:lvl w:ilvl="0" w:tplc="F948E3F6">
      <w:start w:val="1"/>
      <w:numFmt w:val="decimal"/>
      <w:lvlText w:val="%1."/>
      <w:lvlJc w:val="left"/>
      <w:pPr>
        <w:tabs>
          <w:tab w:val="num" w:pos="360"/>
        </w:tabs>
        <w:ind w:left="360" w:hanging="360"/>
      </w:pPr>
      <w:rPr>
        <w:rFonts w:cs="Times New Roman"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DF87872"/>
    <w:multiLevelType w:val="multilevel"/>
    <w:tmpl w:val="7A323CE0"/>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24B01C66"/>
    <w:multiLevelType w:val="multilevel"/>
    <w:tmpl w:val="0413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28C43150"/>
    <w:multiLevelType w:val="hybridMultilevel"/>
    <w:tmpl w:val="A02EAF34"/>
    <w:lvl w:ilvl="0" w:tplc="D0FC110E">
      <w:start w:val="1"/>
      <w:numFmt w:val="decimal"/>
      <w:lvlText w:val="%1."/>
      <w:lvlJc w:val="left"/>
      <w:pPr>
        <w:tabs>
          <w:tab w:val="num" w:pos="360"/>
        </w:tabs>
        <w:ind w:left="360" w:hanging="360"/>
      </w:pPr>
      <w:rPr>
        <w:rFonts w:cs="Times New Roman" w:hint="default"/>
        <w:b w:val="0"/>
      </w:rPr>
    </w:lvl>
    <w:lvl w:ilvl="1" w:tplc="0EA40DC0">
      <w:start w:val="1"/>
      <w:numFmt w:val="lowerLetter"/>
      <w:lvlText w:val="%2."/>
      <w:lvlJc w:val="left"/>
      <w:pPr>
        <w:ind w:left="1440" w:hanging="360"/>
      </w:pPr>
      <w:rPr>
        <w:rFonts w:cs="Times New Roman"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B117922"/>
    <w:multiLevelType w:val="multilevel"/>
    <w:tmpl w:val="0413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8" w15:restartNumberingAfterBreak="0">
    <w:nsid w:val="2C0C0003"/>
    <w:multiLevelType w:val="hybridMultilevel"/>
    <w:tmpl w:val="026EB00C"/>
    <w:lvl w:ilvl="0" w:tplc="D0FC110E">
      <w:start w:val="1"/>
      <w:numFmt w:val="decimal"/>
      <w:lvlText w:val="%1."/>
      <w:lvlJc w:val="left"/>
      <w:pPr>
        <w:tabs>
          <w:tab w:val="num" w:pos="360"/>
        </w:tabs>
        <w:ind w:left="360" w:hanging="360"/>
      </w:pPr>
      <w:rPr>
        <w:rFonts w:cs="Times New Roman" w:hint="default"/>
        <w:b w:val="0"/>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C376DCF"/>
    <w:multiLevelType w:val="multilevel"/>
    <w:tmpl w:val="2DD483A6"/>
    <w:lvl w:ilvl="0">
      <w:start w:val="1"/>
      <w:numFmt w:val="bullet"/>
      <w:pStyle w:val="Lijstalinea"/>
      <w:lvlText w:val=""/>
      <w:lvlJc w:val="left"/>
      <w:pPr>
        <w:ind w:left="360" w:hanging="360"/>
      </w:pPr>
      <w:rPr>
        <w:rFonts w:ascii="Wingdings" w:hAnsi="Wingdings" w:hint="default"/>
        <w:sz w:val="20"/>
      </w:rPr>
    </w:lvl>
    <w:lvl w:ilvl="1">
      <w:start w:val="1"/>
      <w:numFmt w:val="bullet"/>
      <w:suff w:val="space"/>
      <w:lvlText w:val="-"/>
      <w:lvlJc w:val="left"/>
      <w:pPr>
        <w:ind w:left="624" w:hanging="284"/>
      </w:pPr>
      <w:rPr>
        <w:rFonts w:ascii="Arial" w:hAnsi="Arial" w:hint="default"/>
        <w:sz w:val="20"/>
      </w:rPr>
    </w:lvl>
    <w:lvl w:ilvl="2">
      <w:start w:val="1"/>
      <w:numFmt w:val="bullet"/>
      <w:pStyle w:val="Lijstopsomteken"/>
      <w:suff w:val="space"/>
      <w:lvlText w:val="›"/>
      <w:lvlJc w:val="left"/>
      <w:pPr>
        <w:ind w:left="907" w:hanging="198"/>
      </w:pPr>
      <w:rPr>
        <w:rFonts w:ascii="Arial" w:hAnsi="Arial" w:hint="default"/>
        <w:sz w:val="20"/>
      </w:rPr>
    </w:lvl>
    <w:lvl w:ilvl="3">
      <w:start w:val="1"/>
      <w:numFmt w:val="none"/>
      <w:suff w:val="nothing"/>
      <w:lvlText w:val=""/>
      <w:lvlJc w:val="left"/>
      <w:pPr>
        <w:ind w:left="567" w:hanging="227"/>
      </w:pPr>
      <w:rPr>
        <w:rFonts w:cs="Times New Roman" w:hint="default"/>
        <w:sz w:val="20"/>
      </w:rPr>
    </w:lvl>
    <w:lvl w:ilvl="4">
      <w:start w:val="1"/>
      <w:numFmt w:val="none"/>
      <w:suff w:val="nothing"/>
      <w:lvlText w:val=""/>
      <w:lvlJc w:val="left"/>
      <w:pPr>
        <w:ind w:left="567" w:hanging="227"/>
      </w:pPr>
      <w:rPr>
        <w:rFonts w:cs="Times New Roman" w:hint="default"/>
        <w:sz w:val="20"/>
      </w:rPr>
    </w:lvl>
    <w:lvl w:ilvl="5">
      <w:start w:val="1"/>
      <w:numFmt w:val="none"/>
      <w:suff w:val="nothing"/>
      <w:lvlText w:val=""/>
      <w:lvlJc w:val="left"/>
      <w:pPr>
        <w:ind w:left="567" w:hanging="227"/>
      </w:pPr>
      <w:rPr>
        <w:rFonts w:cs="Times New Roman" w:hint="default"/>
        <w:sz w:val="20"/>
      </w:rPr>
    </w:lvl>
    <w:lvl w:ilvl="6">
      <w:start w:val="1"/>
      <w:numFmt w:val="none"/>
      <w:suff w:val="nothing"/>
      <w:lvlText w:val=""/>
      <w:lvlJc w:val="left"/>
      <w:pPr>
        <w:ind w:left="567" w:hanging="227"/>
      </w:pPr>
      <w:rPr>
        <w:rFonts w:cs="Times New Roman" w:hint="default"/>
        <w:sz w:val="20"/>
      </w:rPr>
    </w:lvl>
    <w:lvl w:ilvl="7">
      <w:start w:val="1"/>
      <w:numFmt w:val="none"/>
      <w:suff w:val="nothing"/>
      <w:lvlText w:val=""/>
      <w:lvlJc w:val="left"/>
      <w:pPr>
        <w:ind w:left="567" w:hanging="227"/>
      </w:pPr>
      <w:rPr>
        <w:rFonts w:cs="Times New Roman" w:hint="default"/>
        <w:sz w:val="20"/>
      </w:rPr>
    </w:lvl>
    <w:lvl w:ilvl="8">
      <w:start w:val="1"/>
      <w:numFmt w:val="none"/>
      <w:lvlText w:val=""/>
      <w:lvlJc w:val="left"/>
      <w:pPr>
        <w:ind w:left="567" w:hanging="227"/>
      </w:pPr>
      <w:rPr>
        <w:rFonts w:cs="Times New Roman" w:hint="default"/>
        <w:sz w:val="20"/>
      </w:rPr>
    </w:lvl>
  </w:abstractNum>
  <w:abstractNum w:abstractNumId="20" w15:restartNumberingAfterBreak="0">
    <w:nsid w:val="2D281009"/>
    <w:multiLevelType w:val="hybridMultilevel"/>
    <w:tmpl w:val="B72A4DCC"/>
    <w:lvl w:ilvl="0" w:tplc="FCDC1E9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F0874D5"/>
    <w:multiLevelType w:val="hybridMultilevel"/>
    <w:tmpl w:val="044AE310"/>
    <w:lvl w:ilvl="0" w:tplc="0BD090E0">
      <w:start w:val="2"/>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B01AE4"/>
    <w:multiLevelType w:val="hybridMultilevel"/>
    <w:tmpl w:val="80167464"/>
    <w:lvl w:ilvl="0" w:tplc="FA3EDC7A">
      <w:start w:val="1"/>
      <w:numFmt w:val="lowerLetter"/>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3" w15:restartNumberingAfterBreak="0">
    <w:nsid w:val="31497C39"/>
    <w:multiLevelType w:val="hybridMultilevel"/>
    <w:tmpl w:val="353CC1BC"/>
    <w:lvl w:ilvl="0" w:tplc="F5427ECE">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4F4355C"/>
    <w:multiLevelType w:val="hybridMultilevel"/>
    <w:tmpl w:val="A02EAF34"/>
    <w:lvl w:ilvl="0" w:tplc="D0FC110E">
      <w:start w:val="1"/>
      <w:numFmt w:val="decimal"/>
      <w:lvlText w:val="%1."/>
      <w:lvlJc w:val="left"/>
      <w:pPr>
        <w:tabs>
          <w:tab w:val="num" w:pos="786"/>
        </w:tabs>
        <w:ind w:left="786" w:hanging="360"/>
      </w:pPr>
      <w:rPr>
        <w:rFonts w:cs="Times New Roman" w:hint="default"/>
        <w:b w:val="0"/>
      </w:rPr>
    </w:lvl>
    <w:lvl w:ilvl="1" w:tplc="0EA40DC0">
      <w:start w:val="1"/>
      <w:numFmt w:val="lowerLetter"/>
      <w:lvlText w:val="%2."/>
      <w:lvlJc w:val="left"/>
      <w:pPr>
        <w:ind w:left="1440" w:hanging="360"/>
      </w:pPr>
      <w:rPr>
        <w:rFonts w:cs="Times New Roman"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84903B9"/>
    <w:multiLevelType w:val="hybridMultilevel"/>
    <w:tmpl w:val="DAFA580A"/>
    <w:lvl w:ilvl="0" w:tplc="517A37EC">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A2E459B"/>
    <w:multiLevelType w:val="hybridMultilevel"/>
    <w:tmpl w:val="C7DAA794"/>
    <w:lvl w:ilvl="0" w:tplc="04130001">
      <w:start w:val="1"/>
      <w:numFmt w:val="bullet"/>
      <w:lvlText w:val=""/>
      <w:lvlJc w:val="left"/>
      <w:pPr>
        <w:tabs>
          <w:tab w:val="num" w:pos="720"/>
        </w:tabs>
        <w:ind w:left="720" w:hanging="360"/>
      </w:pPr>
      <w:rPr>
        <w:rFonts w:ascii="Symbol" w:hAnsi="Symbol" w:hint="default"/>
      </w:rPr>
    </w:lvl>
    <w:lvl w:ilvl="1" w:tplc="D0FC110E">
      <w:start w:val="1"/>
      <w:numFmt w:val="decimal"/>
      <w:lvlText w:val="%2."/>
      <w:lvlJc w:val="left"/>
      <w:pPr>
        <w:tabs>
          <w:tab w:val="num" w:pos="1440"/>
        </w:tabs>
        <w:ind w:left="1440" w:hanging="360"/>
      </w:pPr>
      <w:rPr>
        <w:rFonts w:cs="Times New Roman" w:hint="default"/>
        <w:b w:val="0"/>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2B4F06"/>
    <w:multiLevelType w:val="hybridMultilevel"/>
    <w:tmpl w:val="A02EAF34"/>
    <w:lvl w:ilvl="0" w:tplc="D0FC110E">
      <w:start w:val="1"/>
      <w:numFmt w:val="decimal"/>
      <w:lvlText w:val="%1."/>
      <w:lvlJc w:val="left"/>
      <w:pPr>
        <w:tabs>
          <w:tab w:val="num" w:pos="360"/>
        </w:tabs>
        <w:ind w:left="360" w:hanging="360"/>
      </w:pPr>
      <w:rPr>
        <w:rFonts w:cs="Times New Roman" w:hint="default"/>
        <w:b w:val="0"/>
      </w:rPr>
    </w:lvl>
    <w:lvl w:ilvl="1" w:tplc="0EA40DC0">
      <w:start w:val="1"/>
      <w:numFmt w:val="lowerLetter"/>
      <w:lvlText w:val="%2."/>
      <w:lvlJc w:val="left"/>
      <w:pPr>
        <w:ind w:left="1440" w:hanging="360"/>
      </w:pPr>
      <w:rPr>
        <w:rFonts w:cs="Times New Roman"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EFD3D39"/>
    <w:multiLevelType w:val="hybridMultilevel"/>
    <w:tmpl w:val="A02EAF34"/>
    <w:lvl w:ilvl="0" w:tplc="D0FC110E">
      <w:start w:val="1"/>
      <w:numFmt w:val="decimal"/>
      <w:lvlText w:val="%1."/>
      <w:lvlJc w:val="left"/>
      <w:pPr>
        <w:tabs>
          <w:tab w:val="num" w:pos="360"/>
        </w:tabs>
        <w:ind w:left="360" w:hanging="360"/>
      </w:pPr>
      <w:rPr>
        <w:rFonts w:cs="Times New Roman" w:hint="default"/>
        <w:b w:val="0"/>
      </w:rPr>
    </w:lvl>
    <w:lvl w:ilvl="1" w:tplc="0EA40DC0">
      <w:start w:val="1"/>
      <w:numFmt w:val="lowerLetter"/>
      <w:lvlText w:val="%2."/>
      <w:lvlJc w:val="left"/>
      <w:pPr>
        <w:ind w:left="1440" w:hanging="360"/>
      </w:pPr>
      <w:rPr>
        <w:rFonts w:cs="Times New Roman"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6D04F1D"/>
    <w:multiLevelType w:val="hybridMultilevel"/>
    <w:tmpl w:val="7A323CE0"/>
    <w:lvl w:ilvl="0" w:tplc="D0FC110E">
      <w:start w:val="1"/>
      <w:numFmt w:val="decimal"/>
      <w:lvlText w:val="%1."/>
      <w:lvlJc w:val="left"/>
      <w:pPr>
        <w:tabs>
          <w:tab w:val="num" w:pos="360"/>
        </w:tabs>
        <w:ind w:left="360" w:hanging="360"/>
      </w:pPr>
      <w:rPr>
        <w:rFonts w:cs="Times New Roman" w:hint="default"/>
        <w:b w:val="0"/>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76646E2"/>
    <w:multiLevelType w:val="hybridMultilevel"/>
    <w:tmpl w:val="FD9E42A4"/>
    <w:lvl w:ilvl="0" w:tplc="E39EB0A8">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9F322CA"/>
    <w:multiLevelType w:val="hybridMultilevel"/>
    <w:tmpl w:val="B23ACC98"/>
    <w:lvl w:ilvl="0" w:tplc="0413000F">
      <w:start w:val="1"/>
      <w:numFmt w:val="decimal"/>
      <w:lvlText w:val="%1."/>
      <w:lvlJc w:val="left"/>
      <w:pPr>
        <w:ind w:left="720" w:hanging="360"/>
      </w:pPr>
      <w:rPr>
        <w:rFonts w:cs="Times New Roman" w:hint="default"/>
        <w:b w:val="0"/>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2" w15:restartNumberingAfterBreak="0">
    <w:nsid w:val="52D4463A"/>
    <w:multiLevelType w:val="hybridMultilevel"/>
    <w:tmpl w:val="E47276D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53CE3DFA"/>
    <w:multiLevelType w:val="multilevel"/>
    <w:tmpl w:val="B32C27F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4" w15:restartNumberingAfterBreak="0">
    <w:nsid w:val="53F94EFF"/>
    <w:multiLevelType w:val="multilevel"/>
    <w:tmpl w:val="B32C27F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5" w15:restartNumberingAfterBreak="0">
    <w:nsid w:val="550D1A35"/>
    <w:multiLevelType w:val="hybridMultilevel"/>
    <w:tmpl w:val="1F3239D8"/>
    <w:lvl w:ilvl="0" w:tplc="F5427ECE">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5B078BF"/>
    <w:multiLevelType w:val="hybridMultilevel"/>
    <w:tmpl w:val="A02EAF34"/>
    <w:lvl w:ilvl="0" w:tplc="D0FC110E">
      <w:start w:val="1"/>
      <w:numFmt w:val="decimal"/>
      <w:lvlText w:val="%1."/>
      <w:lvlJc w:val="left"/>
      <w:pPr>
        <w:tabs>
          <w:tab w:val="num" w:pos="360"/>
        </w:tabs>
        <w:ind w:left="360" w:hanging="360"/>
      </w:pPr>
      <w:rPr>
        <w:rFonts w:cs="Times New Roman" w:hint="default"/>
        <w:b w:val="0"/>
      </w:rPr>
    </w:lvl>
    <w:lvl w:ilvl="1" w:tplc="0EA40DC0">
      <w:start w:val="1"/>
      <w:numFmt w:val="lowerLetter"/>
      <w:lvlText w:val="%2."/>
      <w:lvlJc w:val="left"/>
      <w:pPr>
        <w:ind w:left="1440" w:hanging="360"/>
      </w:pPr>
      <w:rPr>
        <w:rFonts w:cs="Times New Roman"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C3D63F0"/>
    <w:multiLevelType w:val="hybridMultilevel"/>
    <w:tmpl w:val="2A428FDC"/>
    <w:lvl w:ilvl="0" w:tplc="5624F6B6">
      <w:start w:val="1"/>
      <w:numFmt w:val="lowerLetter"/>
      <w:lvlText w:val="%1)"/>
      <w:lvlJc w:val="left"/>
      <w:pPr>
        <w:tabs>
          <w:tab w:val="num" w:pos="1080"/>
        </w:tabs>
        <w:ind w:left="1080" w:hanging="360"/>
      </w:pPr>
      <w:rPr>
        <w:rFonts w:cs="Times New Roman" w:hint="default"/>
      </w:rPr>
    </w:lvl>
    <w:lvl w:ilvl="1" w:tplc="04130019" w:tentative="1">
      <w:start w:val="1"/>
      <w:numFmt w:val="lowerLetter"/>
      <w:lvlText w:val="%2."/>
      <w:lvlJc w:val="left"/>
      <w:pPr>
        <w:tabs>
          <w:tab w:val="num" w:pos="1800"/>
        </w:tabs>
        <w:ind w:left="1800" w:hanging="360"/>
      </w:pPr>
      <w:rPr>
        <w:rFonts w:cs="Times New Roman"/>
      </w:rPr>
    </w:lvl>
    <w:lvl w:ilvl="2" w:tplc="0413001B" w:tentative="1">
      <w:start w:val="1"/>
      <w:numFmt w:val="lowerRoman"/>
      <w:lvlText w:val="%3."/>
      <w:lvlJc w:val="right"/>
      <w:pPr>
        <w:tabs>
          <w:tab w:val="num" w:pos="2520"/>
        </w:tabs>
        <w:ind w:left="2520" w:hanging="180"/>
      </w:pPr>
      <w:rPr>
        <w:rFonts w:cs="Times New Roman"/>
      </w:rPr>
    </w:lvl>
    <w:lvl w:ilvl="3" w:tplc="0413000F" w:tentative="1">
      <w:start w:val="1"/>
      <w:numFmt w:val="decimal"/>
      <w:lvlText w:val="%4."/>
      <w:lvlJc w:val="left"/>
      <w:pPr>
        <w:tabs>
          <w:tab w:val="num" w:pos="3240"/>
        </w:tabs>
        <w:ind w:left="3240" w:hanging="360"/>
      </w:pPr>
      <w:rPr>
        <w:rFonts w:cs="Times New Roman"/>
      </w:rPr>
    </w:lvl>
    <w:lvl w:ilvl="4" w:tplc="04130019" w:tentative="1">
      <w:start w:val="1"/>
      <w:numFmt w:val="lowerLetter"/>
      <w:lvlText w:val="%5."/>
      <w:lvlJc w:val="left"/>
      <w:pPr>
        <w:tabs>
          <w:tab w:val="num" w:pos="3960"/>
        </w:tabs>
        <w:ind w:left="3960" w:hanging="360"/>
      </w:pPr>
      <w:rPr>
        <w:rFonts w:cs="Times New Roman"/>
      </w:rPr>
    </w:lvl>
    <w:lvl w:ilvl="5" w:tplc="0413001B" w:tentative="1">
      <w:start w:val="1"/>
      <w:numFmt w:val="lowerRoman"/>
      <w:lvlText w:val="%6."/>
      <w:lvlJc w:val="right"/>
      <w:pPr>
        <w:tabs>
          <w:tab w:val="num" w:pos="4680"/>
        </w:tabs>
        <w:ind w:left="4680" w:hanging="180"/>
      </w:pPr>
      <w:rPr>
        <w:rFonts w:cs="Times New Roman"/>
      </w:rPr>
    </w:lvl>
    <w:lvl w:ilvl="6" w:tplc="0413000F" w:tentative="1">
      <w:start w:val="1"/>
      <w:numFmt w:val="decimal"/>
      <w:lvlText w:val="%7."/>
      <w:lvlJc w:val="left"/>
      <w:pPr>
        <w:tabs>
          <w:tab w:val="num" w:pos="5400"/>
        </w:tabs>
        <w:ind w:left="5400" w:hanging="360"/>
      </w:pPr>
      <w:rPr>
        <w:rFonts w:cs="Times New Roman"/>
      </w:rPr>
    </w:lvl>
    <w:lvl w:ilvl="7" w:tplc="04130019" w:tentative="1">
      <w:start w:val="1"/>
      <w:numFmt w:val="lowerLetter"/>
      <w:lvlText w:val="%8."/>
      <w:lvlJc w:val="left"/>
      <w:pPr>
        <w:tabs>
          <w:tab w:val="num" w:pos="6120"/>
        </w:tabs>
        <w:ind w:left="6120" w:hanging="360"/>
      </w:pPr>
      <w:rPr>
        <w:rFonts w:cs="Times New Roman"/>
      </w:rPr>
    </w:lvl>
    <w:lvl w:ilvl="8" w:tplc="0413001B" w:tentative="1">
      <w:start w:val="1"/>
      <w:numFmt w:val="lowerRoman"/>
      <w:lvlText w:val="%9."/>
      <w:lvlJc w:val="right"/>
      <w:pPr>
        <w:tabs>
          <w:tab w:val="num" w:pos="6840"/>
        </w:tabs>
        <w:ind w:left="6840" w:hanging="180"/>
      </w:pPr>
      <w:rPr>
        <w:rFonts w:cs="Times New Roman"/>
      </w:rPr>
    </w:lvl>
  </w:abstractNum>
  <w:abstractNum w:abstractNumId="38" w15:restartNumberingAfterBreak="0">
    <w:nsid w:val="5DFB2400"/>
    <w:multiLevelType w:val="hybridMultilevel"/>
    <w:tmpl w:val="C1E4F58C"/>
    <w:lvl w:ilvl="0" w:tplc="74E630E8">
      <w:start w:val="1"/>
      <w:numFmt w:val="decimal"/>
      <w:lvlText w:val="%1."/>
      <w:lvlJc w:val="left"/>
      <w:pPr>
        <w:tabs>
          <w:tab w:val="num" w:pos="360"/>
        </w:tabs>
        <w:ind w:left="360" w:hanging="360"/>
      </w:pPr>
      <w:rPr>
        <w:rFonts w:cs="Times New Roman" w:hint="default"/>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39" w15:restartNumberingAfterBreak="0">
    <w:nsid w:val="62B8746E"/>
    <w:multiLevelType w:val="hybridMultilevel"/>
    <w:tmpl w:val="CB2CF68C"/>
    <w:lvl w:ilvl="0" w:tplc="FA3EDC7A">
      <w:start w:val="1"/>
      <w:numFmt w:val="lowerLetter"/>
      <w:lvlText w:val="%1."/>
      <w:lvlJc w:val="left"/>
      <w:pPr>
        <w:ind w:left="1080" w:hanging="360"/>
      </w:pPr>
      <w:rPr>
        <w:rFonts w:cs="Times New Roman" w:hint="default"/>
      </w:rPr>
    </w:lvl>
    <w:lvl w:ilvl="1" w:tplc="04130019">
      <w:start w:val="1"/>
      <w:numFmt w:val="lowerLetter"/>
      <w:lvlText w:val="%2."/>
      <w:lvlJc w:val="left"/>
      <w:pPr>
        <w:ind w:left="2062" w:hanging="360"/>
      </w:pPr>
      <w:rPr>
        <w:rFonts w:cs="Times New Roman"/>
      </w:rPr>
    </w:lvl>
    <w:lvl w:ilvl="2" w:tplc="0413001B" w:tentative="1">
      <w:start w:val="1"/>
      <w:numFmt w:val="lowerRoman"/>
      <w:lvlText w:val="%3."/>
      <w:lvlJc w:val="right"/>
      <w:pPr>
        <w:ind w:left="2520" w:hanging="180"/>
      </w:pPr>
      <w:rPr>
        <w:rFonts w:cs="Times New Roman"/>
      </w:rPr>
    </w:lvl>
    <w:lvl w:ilvl="3" w:tplc="0413000F" w:tentative="1">
      <w:start w:val="1"/>
      <w:numFmt w:val="decimal"/>
      <w:lvlText w:val="%4."/>
      <w:lvlJc w:val="left"/>
      <w:pPr>
        <w:ind w:left="3240" w:hanging="360"/>
      </w:pPr>
      <w:rPr>
        <w:rFonts w:cs="Times New Roman"/>
      </w:rPr>
    </w:lvl>
    <w:lvl w:ilvl="4" w:tplc="04130019" w:tentative="1">
      <w:start w:val="1"/>
      <w:numFmt w:val="lowerLetter"/>
      <w:lvlText w:val="%5."/>
      <w:lvlJc w:val="left"/>
      <w:pPr>
        <w:ind w:left="3960" w:hanging="360"/>
      </w:pPr>
      <w:rPr>
        <w:rFonts w:cs="Times New Roman"/>
      </w:rPr>
    </w:lvl>
    <w:lvl w:ilvl="5" w:tplc="0413001B" w:tentative="1">
      <w:start w:val="1"/>
      <w:numFmt w:val="lowerRoman"/>
      <w:lvlText w:val="%6."/>
      <w:lvlJc w:val="right"/>
      <w:pPr>
        <w:ind w:left="4680" w:hanging="180"/>
      </w:pPr>
      <w:rPr>
        <w:rFonts w:cs="Times New Roman"/>
      </w:rPr>
    </w:lvl>
    <w:lvl w:ilvl="6" w:tplc="0413000F" w:tentative="1">
      <w:start w:val="1"/>
      <w:numFmt w:val="decimal"/>
      <w:lvlText w:val="%7."/>
      <w:lvlJc w:val="left"/>
      <w:pPr>
        <w:ind w:left="5400" w:hanging="360"/>
      </w:pPr>
      <w:rPr>
        <w:rFonts w:cs="Times New Roman"/>
      </w:rPr>
    </w:lvl>
    <w:lvl w:ilvl="7" w:tplc="04130019" w:tentative="1">
      <w:start w:val="1"/>
      <w:numFmt w:val="lowerLetter"/>
      <w:lvlText w:val="%8."/>
      <w:lvlJc w:val="left"/>
      <w:pPr>
        <w:ind w:left="6120" w:hanging="360"/>
      </w:pPr>
      <w:rPr>
        <w:rFonts w:cs="Times New Roman"/>
      </w:rPr>
    </w:lvl>
    <w:lvl w:ilvl="8" w:tplc="0413001B" w:tentative="1">
      <w:start w:val="1"/>
      <w:numFmt w:val="lowerRoman"/>
      <w:lvlText w:val="%9."/>
      <w:lvlJc w:val="right"/>
      <w:pPr>
        <w:ind w:left="6840" w:hanging="180"/>
      </w:pPr>
      <w:rPr>
        <w:rFonts w:cs="Times New Roman"/>
      </w:rPr>
    </w:lvl>
  </w:abstractNum>
  <w:abstractNum w:abstractNumId="40" w15:restartNumberingAfterBreak="0">
    <w:nsid w:val="62C15DBE"/>
    <w:multiLevelType w:val="hybridMultilevel"/>
    <w:tmpl w:val="215E965E"/>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6102DD6"/>
    <w:multiLevelType w:val="hybridMultilevel"/>
    <w:tmpl w:val="3C9ED366"/>
    <w:lvl w:ilvl="0" w:tplc="F5487B24">
      <w:start w:val="1"/>
      <w:numFmt w:val="decimal"/>
      <w:lvlText w:val="%1."/>
      <w:lvlJc w:val="left"/>
      <w:pPr>
        <w:tabs>
          <w:tab w:val="num" w:pos="360"/>
        </w:tabs>
        <w:ind w:left="36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75E5DC9"/>
    <w:multiLevelType w:val="hybridMultilevel"/>
    <w:tmpl w:val="A02EAF34"/>
    <w:lvl w:ilvl="0" w:tplc="D0FC110E">
      <w:start w:val="1"/>
      <w:numFmt w:val="decimal"/>
      <w:lvlText w:val="%1."/>
      <w:lvlJc w:val="left"/>
      <w:pPr>
        <w:tabs>
          <w:tab w:val="num" w:pos="360"/>
        </w:tabs>
        <w:ind w:left="360" w:hanging="360"/>
      </w:pPr>
      <w:rPr>
        <w:rFonts w:cs="Times New Roman" w:hint="default"/>
        <w:b w:val="0"/>
      </w:rPr>
    </w:lvl>
    <w:lvl w:ilvl="1" w:tplc="0EA40DC0">
      <w:start w:val="1"/>
      <w:numFmt w:val="lowerLetter"/>
      <w:lvlText w:val="%2."/>
      <w:lvlJc w:val="left"/>
      <w:pPr>
        <w:ind w:left="1440" w:hanging="360"/>
      </w:pPr>
      <w:rPr>
        <w:rFonts w:cs="Times New Roman"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A8360E4"/>
    <w:multiLevelType w:val="hybridMultilevel"/>
    <w:tmpl w:val="A8765390"/>
    <w:lvl w:ilvl="0" w:tplc="8CC27AC8">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B1A0C45"/>
    <w:multiLevelType w:val="hybridMultilevel"/>
    <w:tmpl w:val="8C88A874"/>
    <w:lvl w:ilvl="0" w:tplc="584E1E38">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6B7655B2"/>
    <w:multiLevelType w:val="hybridMultilevel"/>
    <w:tmpl w:val="B7FE071C"/>
    <w:lvl w:ilvl="0" w:tplc="376A300E">
      <w:start w:val="1"/>
      <w:numFmt w:val="decimal"/>
      <w:lvlText w:val="%1."/>
      <w:lvlJc w:val="left"/>
      <w:pPr>
        <w:tabs>
          <w:tab w:val="num" w:pos="360"/>
        </w:tabs>
        <w:ind w:left="360" w:hanging="360"/>
      </w:pPr>
      <w:rPr>
        <w:rFonts w:cs="Times New Roman"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6BFE4CF6"/>
    <w:multiLevelType w:val="hybridMultilevel"/>
    <w:tmpl w:val="A02EAF34"/>
    <w:lvl w:ilvl="0" w:tplc="D0FC110E">
      <w:start w:val="1"/>
      <w:numFmt w:val="decimal"/>
      <w:lvlText w:val="%1."/>
      <w:lvlJc w:val="left"/>
      <w:pPr>
        <w:tabs>
          <w:tab w:val="num" w:pos="360"/>
        </w:tabs>
        <w:ind w:left="360" w:hanging="360"/>
      </w:pPr>
      <w:rPr>
        <w:rFonts w:cs="Times New Roman" w:hint="default"/>
        <w:b w:val="0"/>
      </w:rPr>
    </w:lvl>
    <w:lvl w:ilvl="1" w:tplc="0EA40DC0">
      <w:start w:val="1"/>
      <w:numFmt w:val="lowerLetter"/>
      <w:lvlText w:val="%2."/>
      <w:lvlJc w:val="left"/>
      <w:pPr>
        <w:ind w:left="1440" w:hanging="360"/>
      </w:pPr>
      <w:rPr>
        <w:rFonts w:cs="Times New Roman"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DAC3820"/>
    <w:multiLevelType w:val="hybridMultilevel"/>
    <w:tmpl w:val="A02EAF34"/>
    <w:lvl w:ilvl="0" w:tplc="D0FC110E">
      <w:start w:val="1"/>
      <w:numFmt w:val="decimal"/>
      <w:lvlText w:val="%1."/>
      <w:lvlJc w:val="left"/>
      <w:pPr>
        <w:tabs>
          <w:tab w:val="num" w:pos="360"/>
        </w:tabs>
        <w:ind w:left="360" w:hanging="360"/>
      </w:pPr>
      <w:rPr>
        <w:rFonts w:cs="Times New Roman" w:hint="default"/>
        <w:b w:val="0"/>
      </w:rPr>
    </w:lvl>
    <w:lvl w:ilvl="1" w:tplc="0EA40DC0">
      <w:start w:val="1"/>
      <w:numFmt w:val="lowerLetter"/>
      <w:lvlText w:val="%2."/>
      <w:lvlJc w:val="left"/>
      <w:pPr>
        <w:ind w:left="1440" w:hanging="360"/>
      </w:pPr>
      <w:rPr>
        <w:rFonts w:cs="Times New Roman"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6E5E6E1A"/>
    <w:multiLevelType w:val="hybridMultilevel"/>
    <w:tmpl w:val="332EEE0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0177229"/>
    <w:multiLevelType w:val="hybridMultilevel"/>
    <w:tmpl w:val="83C20A88"/>
    <w:lvl w:ilvl="0" w:tplc="0BD090E0">
      <w:start w:val="2"/>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5E35FDD"/>
    <w:multiLevelType w:val="hybridMultilevel"/>
    <w:tmpl w:val="F3A800DC"/>
    <w:lvl w:ilvl="0" w:tplc="39B2EB64">
      <w:start w:val="1"/>
      <w:numFmt w:val="decimal"/>
      <w:lvlText w:val="%1."/>
      <w:lvlJc w:val="left"/>
      <w:pPr>
        <w:tabs>
          <w:tab w:val="num" w:pos="360"/>
        </w:tabs>
        <w:ind w:left="360" w:hanging="360"/>
      </w:pPr>
      <w:rPr>
        <w:rFonts w:cs="Times New Roman"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7D224359"/>
    <w:multiLevelType w:val="hybridMultilevel"/>
    <w:tmpl w:val="F88EF3EC"/>
    <w:lvl w:ilvl="0" w:tplc="FA3EDC7A">
      <w:start w:val="1"/>
      <w:numFmt w:val="lowerLetter"/>
      <w:lvlText w:val="%1."/>
      <w:lvlJc w:val="left"/>
      <w:pPr>
        <w:tabs>
          <w:tab w:val="num" w:pos="1065"/>
        </w:tabs>
        <w:ind w:left="1065" w:hanging="360"/>
      </w:pPr>
      <w:rPr>
        <w:rFonts w:cs="Times New Roman" w:hint="default"/>
      </w:rPr>
    </w:lvl>
    <w:lvl w:ilvl="1" w:tplc="04130019" w:tentative="1">
      <w:start w:val="1"/>
      <w:numFmt w:val="lowerLetter"/>
      <w:lvlText w:val="%2."/>
      <w:lvlJc w:val="left"/>
      <w:pPr>
        <w:tabs>
          <w:tab w:val="num" w:pos="1785"/>
        </w:tabs>
        <w:ind w:left="1785" w:hanging="360"/>
      </w:pPr>
      <w:rPr>
        <w:rFonts w:cs="Times New Roman"/>
      </w:rPr>
    </w:lvl>
    <w:lvl w:ilvl="2" w:tplc="0413001B" w:tentative="1">
      <w:start w:val="1"/>
      <w:numFmt w:val="lowerRoman"/>
      <w:lvlText w:val="%3."/>
      <w:lvlJc w:val="right"/>
      <w:pPr>
        <w:tabs>
          <w:tab w:val="num" w:pos="2505"/>
        </w:tabs>
        <w:ind w:left="2505" w:hanging="180"/>
      </w:pPr>
      <w:rPr>
        <w:rFonts w:cs="Times New Roman"/>
      </w:rPr>
    </w:lvl>
    <w:lvl w:ilvl="3" w:tplc="0413000F" w:tentative="1">
      <w:start w:val="1"/>
      <w:numFmt w:val="decimal"/>
      <w:lvlText w:val="%4."/>
      <w:lvlJc w:val="left"/>
      <w:pPr>
        <w:tabs>
          <w:tab w:val="num" w:pos="3225"/>
        </w:tabs>
        <w:ind w:left="3225" w:hanging="360"/>
      </w:pPr>
      <w:rPr>
        <w:rFonts w:cs="Times New Roman"/>
      </w:rPr>
    </w:lvl>
    <w:lvl w:ilvl="4" w:tplc="04130019" w:tentative="1">
      <w:start w:val="1"/>
      <w:numFmt w:val="lowerLetter"/>
      <w:lvlText w:val="%5."/>
      <w:lvlJc w:val="left"/>
      <w:pPr>
        <w:tabs>
          <w:tab w:val="num" w:pos="3945"/>
        </w:tabs>
        <w:ind w:left="3945" w:hanging="360"/>
      </w:pPr>
      <w:rPr>
        <w:rFonts w:cs="Times New Roman"/>
      </w:rPr>
    </w:lvl>
    <w:lvl w:ilvl="5" w:tplc="0413001B" w:tentative="1">
      <w:start w:val="1"/>
      <w:numFmt w:val="lowerRoman"/>
      <w:lvlText w:val="%6."/>
      <w:lvlJc w:val="right"/>
      <w:pPr>
        <w:tabs>
          <w:tab w:val="num" w:pos="4665"/>
        </w:tabs>
        <w:ind w:left="4665" w:hanging="180"/>
      </w:pPr>
      <w:rPr>
        <w:rFonts w:cs="Times New Roman"/>
      </w:rPr>
    </w:lvl>
    <w:lvl w:ilvl="6" w:tplc="0413000F" w:tentative="1">
      <w:start w:val="1"/>
      <w:numFmt w:val="decimal"/>
      <w:lvlText w:val="%7."/>
      <w:lvlJc w:val="left"/>
      <w:pPr>
        <w:tabs>
          <w:tab w:val="num" w:pos="5385"/>
        </w:tabs>
        <w:ind w:left="5385" w:hanging="360"/>
      </w:pPr>
      <w:rPr>
        <w:rFonts w:cs="Times New Roman"/>
      </w:rPr>
    </w:lvl>
    <w:lvl w:ilvl="7" w:tplc="04130019" w:tentative="1">
      <w:start w:val="1"/>
      <w:numFmt w:val="lowerLetter"/>
      <w:lvlText w:val="%8."/>
      <w:lvlJc w:val="left"/>
      <w:pPr>
        <w:tabs>
          <w:tab w:val="num" w:pos="6105"/>
        </w:tabs>
        <w:ind w:left="6105" w:hanging="360"/>
      </w:pPr>
      <w:rPr>
        <w:rFonts w:cs="Times New Roman"/>
      </w:rPr>
    </w:lvl>
    <w:lvl w:ilvl="8" w:tplc="0413001B" w:tentative="1">
      <w:start w:val="1"/>
      <w:numFmt w:val="lowerRoman"/>
      <w:lvlText w:val="%9."/>
      <w:lvlJc w:val="right"/>
      <w:pPr>
        <w:tabs>
          <w:tab w:val="num" w:pos="6825"/>
        </w:tabs>
        <w:ind w:left="6825"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5"/>
  </w:num>
  <w:num w:numId="10">
    <w:abstractNumId w:val="48"/>
  </w:num>
  <w:num w:numId="11">
    <w:abstractNumId w:val="26"/>
  </w:num>
  <w:num w:numId="12">
    <w:abstractNumId w:val="49"/>
  </w:num>
  <w:num w:numId="13">
    <w:abstractNumId w:val="21"/>
  </w:num>
  <w:num w:numId="14">
    <w:abstractNumId w:val="15"/>
  </w:num>
  <w:num w:numId="15">
    <w:abstractNumId w:val="25"/>
  </w:num>
  <w:num w:numId="16">
    <w:abstractNumId w:val="1"/>
  </w:num>
  <w:num w:numId="17">
    <w:abstractNumId w:val="3"/>
  </w:num>
  <w:num w:numId="18">
    <w:abstractNumId w:val="17"/>
  </w:num>
  <w:num w:numId="19">
    <w:abstractNumId w:val="38"/>
  </w:num>
  <w:num w:numId="20">
    <w:abstractNumId w:val="40"/>
  </w:num>
  <w:num w:numId="21">
    <w:abstractNumId w:val="43"/>
  </w:num>
  <w:num w:numId="22">
    <w:abstractNumId w:val="4"/>
  </w:num>
  <w:num w:numId="23">
    <w:abstractNumId w:val="34"/>
  </w:num>
  <w:num w:numId="24">
    <w:abstractNumId w:val="33"/>
  </w:num>
  <w:num w:numId="25">
    <w:abstractNumId w:val="41"/>
  </w:num>
  <w:num w:numId="26">
    <w:abstractNumId w:val="47"/>
  </w:num>
  <w:num w:numId="27">
    <w:abstractNumId w:val="7"/>
  </w:num>
  <w:num w:numId="28">
    <w:abstractNumId w:val="23"/>
  </w:num>
  <w:num w:numId="29">
    <w:abstractNumId w:val="29"/>
  </w:num>
  <w:num w:numId="30">
    <w:abstractNumId w:val="35"/>
  </w:num>
  <w:num w:numId="31">
    <w:abstractNumId w:val="14"/>
  </w:num>
  <w:num w:numId="32">
    <w:abstractNumId w:val="6"/>
  </w:num>
  <w:num w:numId="33">
    <w:abstractNumId w:val="18"/>
  </w:num>
  <w:num w:numId="34">
    <w:abstractNumId w:val="31"/>
  </w:num>
  <w:num w:numId="35">
    <w:abstractNumId w:val="12"/>
  </w:num>
  <w:num w:numId="36">
    <w:abstractNumId w:val="2"/>
  </w:num>
  <w:num w:numId="37">
    <w:abstractNumId w:val="19"/>
    <w:lvlOverride w:ilvl="0">
      <w:lvl w:ilvl="0">
        <w:start w:val="1"/>
        <w:numFmt w:val="decimal"/>
        <w:pStyle w:val="Lijstalinea"/>
        <w:lvlText w:val="%1"/>
        <w:lvlJc w:val="left"/>
        <w:pPr>
          <w:ind w:left="1850" w:hanging="432"/>
        </w:pPr>
        <w:rPr>
          <w:rFonts w:cs="Times New Roman"/>
        </w:rPr>
      </w:lvl>
    </w:lvlOverride>
    <w:lvlOverride w:ilvl="1">
      <w:lvl w:ilvl="1">
        <w:start w:val="1"/>
        <w:numFmt w:val="decimal"/>
        <w:lvlText w:val="%1.%2"/>
        <w:lvlJc w:val="left"/>
        <w:pPr>
          <w:ind w:left="1994" w:hanging="576"/>
        </w:pPr>
        <w:rPr>
          <w:rFonts w:cs="Times New Roman"/>
        </w:rPr>
      </w:lvl>
    </w:lvlOverride>
    <w:lvlOverride w:ilvl="2">
      <w:lvl w:ilvl="2">
        <w:start w:val="1"/>
        <w:numFmt w:val="decimal"/>
        <w:pStyle w:val="Lijstopsomteken"/>
        <w:lvlText w:val="%1.%2.%3"/>
        <w:lvlJc w:val="left"/>
        <w:pPr>
          <w:ind w:left="2138" w:hanging="720"/>
        </w:pPr>
        <w:rPr>
          <w:rFonts w:cs="Times New Roman"/>
        </w:rPr>
      </w:lvl>
    </w:lvlOverride>
    <w:lvlOverride w:ilvl="3">
      <w:lvl w:ilvl="3">
        <w:start w:val="1"/>
        <w:numFmt w:val="decimal"/>
        <w:lvlText w:val="%1.%2.%3.%4"/>
        <w:lvlJc w:val="left"/>
        <w:pPr>
          <w:ind w:left="2282" w:hanging="864"/>
        </w:pPr>
        <w:rPr>
          <w:rFonts w:cs="Times New Roman"/>
        </w:rPr>
      </w:lvl>
    </w:lvlOverride>
    <w:lvlOverride w:ilvl="4">
      <w:lvl w:ilvl="4">
        <w:start w:val="1"/>
        <w:numFmt w:val="decimal"/>
        <w:lvlText w:val="%1.%2.%3.%4.%5"/>
        <w:lvlJc w:val="left"/>
        <w:pPr>
          <w:ind w:left="2426" w:hanging="1008"/>
        </w:pPr>
        <w:rPr>
          <w:rFonts w:cs="Times New Roman"/>
        </w:rPr>
      </w:lvl>
    </w:lvlOverride>
    <w:lvlOverride w:ilvl="5">
      <w:lvl w:ilvl="5">
        <w:start w:val="1"/>
        <w:numFmt w:val="decimal"/>
        <w:lvlText w:val="%1.%2.%3.%4.%5.%6"/>
        <w:lvlJc w:val="left"/>
        <w:pPr>
          <w:ind w:left="2570" w:hanging="1152"/>
        </w:pPr>
        <w:rPr>
          <w:rFonts w:cs="Times New Roman"/>
        </w:rPr>
      </w:lvl>
    </w:lvlOverride>
    <w:lvlOverride w:ilvl="6">
      <w:lvl w:ilvl="6">
        <w:start w:val="1"/>
        <w:numFmt w:val="decimal"/>
        <w:lvlText w:val="%1.%2.%3.%4.%5.%6.%7"/>
        <w:lvlJc w:val="left"/>
        <w:pPr>
          <w:ind w:left="2714" w:hanging="1296"/>
        </w:pPr>
        <w:rPr>
          <w:rFonts w:cs="Times New Roman"/>
        </w:rPr>
      </w:lvl>
    </w:lvlOverride>
    <w:lvlOverride w:ilvl="7">
      <w:lvl w:ilvl="7">
        <w:start w:val="1"/>
        <w:numFmt w:val="decimal"/>
        <w:lvlText w:val="%1.%2.%3.%4.%5.%6.%7.%8"/>
        <w:lvlJc w:val="left"/>
        <w:pPr>
          <w:ind w:left="2858" w:hanging="1440"/>
        </w:pPr>
        <w:rPr>
          <w:rFonts w:cs="Times New Roman"/>
        </w:rPr>
      </w:lvl>
    </w:lvlOverride>
    <w:lvlOverride w:ilvl="8">
      <w:lvl w:ilvl="8">
        <w:start w:val="1"/>
        <w:numFmt w:val="decimal"/>
        <w:lvlText w:val="%1.%2.%3.%4.%5.%6.%7.%8.%9"/>
        <w:lvlJc w:val="left"/>
        <w:pPr>
          <w:ind w:left="3002" w:hanging="1584"/>
        </w:pPr>
        <w:rPr>
          <w:rFonts w:cs="Times New Roman"/>
        </w:rPr>
      </w:lvl>
    </w:lvlOverride>
  </w:num>
  <w:num w:numId="38">
    <w:abstractNumId w:val="37"/>
  </w:num>
  <w:num w:numId="39">
    <w:abstractNumId w:val="51"/>
  </w:num>
  <w:num w:numId="40">
    <w:abstractNumId w:val="20"/>
  </w:num>
  <w:num w:numId="41">
    <w:abstractNumId w:val="22"/>
  </w:num>
  <w:num w:numId="42">
    <w:abstractNumId w:val="24"/>
  </w:num>
  <w:num w:numId="43">
    <w:abstractNumId w:val="42"/>
  </w:num>
  <w:num w:numId="44">
    <w:abstractNumId w:val="27"/>
  </w:num>
  <w:num w:numId="45">
    <w:abstractNumId w:val="28"/>
  </w:num>
  <w:num w:numId="46">
    <w:abstractNumId w:val="39"/>
  </w:num>
  <w:num w:numId="47">
    <w:abstractNumId w:val="46"/>
  </w:num>
  <w:num w:numId="48">
    <w:abstractNumId w:val="36"/>
  </w:num>
  <w:num w:numId="49">
    <w:abstractNumId w:val="16"/>
  </w:num>
  <w:num w:numId="50">
    <w:abstractNumId w:val="13"/>
  </w:num>
  <w:num w:numId="51">
    <w:abstractNumId w:val="50"/>
  </w:num>
  <w:num w:numId="52">
    <w:abstractNumId w:val="45"/>
  </w:num>
  <w:num w:numId="53">
    <w:abstractNumId w:val="10"/>
  </w:num>
  <w:num w:numId="54">
    <w:abstractNumId w:val="11"/>
  </w:num>
  <w:num w:numId="55">
    <w:abstractNumId w:val="32"/>
  </w:num>
  <w:num w:numId="56">
    <w:abstractNumId w:val="30"/>
  </w:num>
  <w:num w:numId="57">
    <w:abstractNumId w:val="9"/>
  </w:num>
  <w:num w:numId="58">
    <w:abstractNumId w:val="44"/>
  </w:num>
  <w:num w:numId="59">
    <w:abstractNumId w:val="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382"/>
    <w:rsid w:val="00003B33"/>
    <w:rsid w:val="0001366A"/>
    <w:rsid w:val="0001379B"/>
    <w:rsid w:val="00025621"/>
    <w:rsid w:val="00031259"/>
    <w:rsid w:val="00031DAC"/>
    <w:rsid w:val="000332A1"/>
    <w:rsid w:val="00034E4D"/>
    <w:rsid w:val="0003652B"/>
    <w:rsid w:val="00055B40"/>
    <w:rsid w:val="000577A4"/>
    <w:rsid w:val="00062D51"/>
    <w:rsid w:val="00071C00"/>
    <w:rsid w:val="000B726B"/>
    <w:rsid w:val="000C543C"/>
    <w:rsid w:val="000C5F7C"/>
    <w:rsid w:val="000C61E0"/>
    <w:rsid w:val="000D4DB0"/>
    <w:rsid w:val="000F78A7"/>
    <w:rsid w:val="00102D73"/>
    <w:rsid w:val="00112B24"/>
    <w:rsid w:val="0011665A"/>
    <w:rsid w:val="00120ED5"/>
    <w:rsid w:val="00133AB2"/>
    <w:rsid w:val="00143DB2"/>
    <w:rsid w:val="00144EA2"/>
    <w:rsid w:val="001516AE"/>
    <w:rsid w:val="00151925"/>
    <w:rsid w:val="00152CEB"/>
    <w:rsid w:val="00153E1E"/>
    <w:rsid w:val="00176ADB"/>
    <w:rsid w:val="00184986"/>
    <w:rsid w:val="0019174E"/>
    <w:rsid w:val="00191BBD"/>
    <w:rsid w:val="001A1E89"/>
    <w:rsid w:val="001B25DA"/>
    <w:rsid w:val="001B762C"/>
    <w:rsid w:val="001D0580"/>
    <w:rsid w:val="001D3015"/>
    <w:rsid w:val="001E7238"/>
    <w:rsid w:val="001F29B4"/>
    <w:rsid w:val="001F5A6A"/>
    <w:rsid w:val="00210A13"/>
    <w:rsid w:val="00213C69"/>
    <w:rsid w:val="00217356"/>
    <w:rsid w:val="00226950"/>
    <w:rsid w:val="00235831"/>
    <w:rsid w:val="00242BFE"/>
    <w:rsid w:val="00260AE1"/>
    <w:rsid w:val="002647DF"/>
    <w:rsid w:val="002657F5"/>
    <w:rsid w:val="002748AA"/>
    <w:rsid w:val="00280E28"/>
    <w:rsid w:val="002A3FBF"/>
    <w:rsid w:val="002A5072"/>
    <w:rsid w:val="002B1920"/>
    <w:rsid w:val="002C3A1B"/>
    <w:rsid w:val="002D1D5E"/>
    <w:rsid w:val="002D2476"/>
    <w:rsid w:val="002E01BA"/>
    <w:rsid w:val="002F619F"/>
    <w:rsid w:val="00300B8B"/>
    <w:rsid w:val="00334EC2"/>
    <w:rsid w:val="003451F9"/>
    <w:rsid w:val="0036355A"/>
    <w:rsid w:val="00365C7A"/>
    <w:rsid w:val="003923C8"/>
    <w:rsid w:val="0039710A"/>
    <w:rsid w:val="003A05A3"/>
    <w:rsid w:val="003A4C91"/>
    <w:rsid w:val="003C105F"/>
    <w:rsid w:val="003E7E36"/>
    <w:rsid w:val="00415B11"/>
    <w:rsid w:val="0041710A"/>
    <w:rsid w:val="00417BCA"/>
    <w:rsid w:val="00420721"/>
    <w:rsid w:val="00441EB3"/>
    <w:rsid w:val="00443190"/>
    <w:rsid w:val="004436C2"/>
    <w:rsid w:val="004462E4"/>
    <w:rsid w:val="004C4394"/>
    <w:rsid w:val="004D20FB"/>
    <w:rsid w:val="004D4DDC"/>
    <w:rsid w:val="004D7834"/>
    <w:rsid w:val="0050375E"/>
    <w:rsid w:val="00515AF4"/>
    <w:rsid w:val="00516828"/>
    <w:rsid w:val="0053403E"/>
    <w:rsid w:val="005441D8"/>
    <w:rsid w:val="005454B6"/>
    <w:rsid w:val="00567422"/>
    <w:rsid w:val="00573304"/>
    <w:rsid w:val="005779F6"/>
    <w:rsid w:val="005911E8"/>
    <w:rsid w:val="00592A5F"/>
    <w:rsid w:val="005A2139"/>
    <w:rsid w:val="005A488D"/>
    <w:rsid w:val="005B0AD6"/>
    <w:rsid w:val="005B224F"/>
    <w:rsid w:val="005B478A"/>
    <w:rsid w:val="005C0506"/>
    <w:rsid w:val="005C54B8"/>
    <w:rsid w:val="005D2F39"/>
    <w:rsid w:val="006367AC"/>
    <w:rsid w:val="006438E9"/>
    <w:rsid w:val="006453BB"/>
    <w:rsid w:val="00647863"/>
    <w:rsid w:val="00654E6D"/>
    <w:rsid w:val="00656D52"/>
    <w:rsid w:val="006669C2"/>
    <w:rsid w:val="006704D0"/>
    <w:rsid w:val="00674959"/>
    <w:rsid w:val="0068426A"/>
    <w:rsid w:val="006A790A"/>
    <w:rsid w:val="006B5D56"/>
    <w:rsid w:val="006C395D"/>
    <w:rsid w:val="006C4988"/>
    <w:rsid w:val="006D257E"/>
    <w:rsid w:val="006D79F9"/>
    <w:rsid w:val="006E249C"/>
    <w:rsid w:val="006E2FD7"/>
    <w:rsid w:val="006E32A7"/>
    <w:rsid w:val="006F4910"/>
    <w:rsid w:val="00706CAB"/>
    <w:rsid w:val="007249EF"/>
    <w:rsid w:val="0077192E"/>
    <w:rsid w:val="00776462"/>
    <w:rsid w:val="007864AE"/>
    <w:rsid w:val="0079557B"/>
    <w:rsid w:val="00795964"/>
    <w:rsid w:val="007B09CE"/>
    <w:rsid w:val="007B2C05"/>
    <w:rsid w:val="007C143B"/>
    <w:rsid w:val="007C2011"/>
    <w:rsid w:val="007D4081"/>
    <w:rsid w:val="007D5E6B"/>
    <w:rsid w:val="007E0AFD"/>
    <w:rsid w:val="007E1429"/>
    <w:rsid w:val="007F2189"/>
    <w:rsid w:val="007F2A0F"/>
    <w:rsid w:val="007F58BA"/>
    <w:rsid w:val="008001D3"/>
    <w:rsid w:val="00801F4B"/>
    <w:rsid w:val="00820D8E"/>
    <w:rsid w:val="00832852"/>
    <w:rsid w:val="008402E5"/>
    <w:rsid w:val="00843936"/>
    <w:rsid w:val="00880D14"/>
    <w:rsid w:val="0089204A"/>
    <w:rsid w:val="008A524D"/>
    <w:rsid w:val="008A7F33"/>
    <w:rsid w:val="008C0382"/>
    <w:rsid w:val="008C7117"/>
    <w:rsid w:val="008F63A8"/>
    <w:rsid w:val="008F7BF4"/>
    <w:rsid w:val="009002F0"/>
    <w:rsid w:val="0091792B"/>
    <w:rsid w:val="009517CF"/>
    <w:rsid w:val="00970604"/>
    <w:rsid w:val="009821B7"/>
    <w:rsid w:val="00986B03"/>
    <w:rsid w:val="009A1B1D"/>
    <w:rsid w:val="009A52A8"/>
    <w:rsid w:val="009B630B"/>
    <w:rsid w:val="009B688D"/>
    <w:rsid w:val="009B73BB"/>
    <w:rsid w:val="009C2FEB"/>
    <w:rsid w:val="00A01FC6"/>
    <w:rsid w:val="00A3287B"/>
    <w:rsid w:val="00A417B7"/>
    <w:rsid w:val="00A64A72"/>
    <w:rsid w:val="00A7019F"/>
    <w:rsid w:val="00A7069C"/>
    <w:rsid w:val="00A738AE"/>
    <w:rsid w:val="00A7731B"/>
    <w:rsid w:val="00A97AE2"/>
    <w:rsid w:val="00AA0753"/>
    <w:rsid w:val="00AB003B"/>
    <w:rsid w:val="00AB20D7"/>
    <w:rsid w:val="00AC087E"/>
    <w:rsid w:val="00AC0F0B"/>
    <w:rsid w:val="00AE0C96"/>
    <w:rsid w:val="00AF0933"/>
    <w:rsid w:val="00B2642C"/>
    <w:rsid w:val="00B31236"/>
    <w:rsid w:val="00B538FE"/>
    <w:rsid w:val="00B57F65"/>
    <w:rsid w:val="00B657F4"/>
    <w:rsid w:val="00BA356E"/>
    <w:rsid w:val="00BA42D4"/>
    <w:rsid w:val="00BA69AD"/>
    <w:rsid w:val="00BA7CCC"/>
    <w:rsid w:val="00BD1307"/>
    <w:rsid w:val="00BD4383"/>
    <w:rsid w:val="00BD53F1"/>
    <w:rsid w:val="00BE14E4"/>
    <w:rsid w:val="00BF195C"/>
    <w:rsid w:val="00BF69E9"/>
    <w:rsid w:val="00BF6DA0"/>
    <w:rsid w:val="00C119EF"/>
    <w:rsid w:val="00C536FC"/>
    <w:rsid w:val="00C733B1"/>
    <w:rsid w:val="00C9519E"/>
    <w:rsid w:val="00C97AF9"/>
    <w:rsid w:val="00CA38A6"/>
    <w:rsid w:val="00CA7259"/>
    <w:rsid w:val="00CB4C5D"/>
    <w:rsid w:val="00CB50A3"/>
    <w:rsid w:val="00CB76F4"/>
    <w:rsid w:val="00CC4F7E"/>
    <w:rsid w:val="00CD23EC"/>
    <w:rsid w:val="00CE542B"/>
    <w:rsid w:val="00CF1239"/>
    <w:rsid w:val="00CF573E"/>
    <w:rsid w:val="00D17291"/>
    <w:rsid w:val="00D2327A"/>
    <w:rsid w:val="00D525CF"/>
    <w:rsid w:val="00D644A7"/>
    <w:rsid w:val="00D72330"/>
    <w:rsid w:val="00DA1D71"/>
    <w:rsid w:val="00DA6C4A"/>
    <w:rsid w:val="00DB3082"/>
    <w:rsid w:val="00DC119C"/>
    <w:rsid w:val="00DC1467"/>
    <w:rsid w:val="00DD02C9"/>
    <w:rsid w:val="00DE7911"/>
    <w:rsid w:val="00E0043A"/>
    <w:rsid w:val="00E02561"/>
    <w:rsid w:val="00E06BE7"/>
    <w:rsid w:val="00E23D7E"/>
    <w:rsid w:val="00E5068C"/>
    <w:rsid w:val="00E52225"/>
    <w:rsid w:val="00E57455"/>
    <w:rsid w:val="00E639C1"/>
    <w:rsid w:val="00E72D60"/>
    <w:rsid w:val="00E81A05"/>
    <w:rsid w:val="00E82320"/>
    <w:rsid w:val="00E84809"/>
    <w:rsid w:val="00E855B0"/>
    <w:rsid w:val="00E92AC4"/>
    <w:rsid w:val="00EA0931"/>
    <w:rsid w:val="00EB717C"/>
    <w:rsid w:val="00EC3757"/>
    <w:rsid w:val="00ED1E6A"/>
    <w:rsid w:val="00EF0F6A"/>
    <w:rsid w:val="00F14C99"/>
    <w:rsid w:val="00F16CBB"/>
    <w:rsid w:val="00F32015"/>
    <w:rsid w:val="00F50FFB"/>
    <w:rsid w:val="00F64844"/>
    <w:rsid w:val="00F649DD"/>
    <w:rsid w:val="00F71036"/>
    <w:rsid w:val="00F74A4B"/>
    <w:rsid w:val="00F8304B"/>
    <w:rsid w:val="00FA5F50"/>
    <w:rsid w:val="00FB549B"/>
    <w:rsid w:val="00FD26B6"/>
    <w:rsid w:val="00FE3797"/>
    <w:rsid w:val="00FF228F"/>
    <w:rsid w:val="00FF3A26"/>
    <w:rsid w:val="00FF3B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655A22EC"/>
  <w15:docId w15:val="{E4876208-9895-4E61-A6B8-5F2A2318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7E36"/>
    <w:rPr>
      <w:sz w:val="24"/>
      <w:szCs w:val="24"/>
    </w:rPr>
  </w:style>
  <w:style w:type="paragraph" w:styleId="Kop1">
    <w:name w:val="heading 1"/>
    <w:basedOn w:val="Standaard"/>
    <w:next w:val="Standaard"/>
    <w:link w:val="Kop1Char"/>
    <w:uiPriority w:val="99"/>
    <w:qFormat/>
    <w:rsid w:val="003C105F"/>
    <w:pPr>
      <w:keepNext/>
      <w:spacing w:before="240" w:after="60"/>
      <w:outlineLvl w:val="0"/>
    </w:pPr>
    <w:rPr>
      <w:rFonts w:ascii="Arial" w:hAnsi="Arial" w:cs="Arial"/>
      <w:b/>
      <w:bCs/>
      <w:kern w:val="32"/>
      <w:sz w:val="32"/>
      <w:szCs w:val="32"/>
    </w:rPr>
  </w:style>
  <w:style w:type="paragraph" w:styleId="Kop4">
    <w:name w:val="heading 4"/>
    <w:basedOn w:val="Standaard"/>
    <w:next w:val="Standaard"/>
    <w:link w:val="Kop4Char"/>
    <w:uiPriority w:val="99"/>
    <w:qFormat/>
    <w:rsid w:val="00BA356E"/>
    <w:pPr>
      <w:keepNext/>
      <w:spacing w:before="240" w:after="60"/>
      <w:outlineLvl w:val="3"/>
    </w:pPr>
    <w:rPr>
      <w:rFonts w:ascii="Calibri" w:hAnsi="Calibri"/>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3C105F"/>
    <w:rPr>
      <w:rFonts w:ascii="Arial" w:hAnsi="Arial" w:cs="Arial"/>
      <w:b/>
      <w:bCs/>
      <w:kern w:val="32"/>
      <w:sz w:val="32"/>
      <w:szCs w:val="32"/>
      <w:lang w:val="nl-NL" w:eastAsia="nl-NL" w:bidi="ar-SA"/>
    </w:rPr>
  </w:style>
  <w:style w:type="character" w:customStyle="1" w:styleId="Kop4Char">
    <w:name w:val="Kop 4 Char"/>
    <w:basedOn w:val="Standaardalinea-lettertype"/>
    <w:link w:val="Kop4"/>
    <w:uiPriority w:val="99"/>
    <w:locked/>
    <w:rsid w:val="00BA356E"/>
    <w:rPr>
      <w:rFonts w:ascii="Calibri" w:hAnsi="Calibri" w:cs="Times New Roman"/>
      <w:b/>
      <w:bCs/>
      <w:sz w:val="28"/>
      <w:szCs w:val="28"/>
    </w:rPr>
  </w:style>
  <w:style w:type="character" w:customStyle="1" w:styleId="style1">
    <w:name w:val="style1"/>
    <w:basedOn w:val="Standaardalinea-lettertype"/>
    <w:uiPriority w:val="99"/>
    <w:rsid w:val="00260AE1"/>
    <w:rPr>
      <w:rFonts w:cs="Times New Roman"/>
    </w:rPr>
  </w:style>
  <w:style w:type="character" w:styleId="Verwijzingopmerking">
    <w:name w:val="annotation reference"/>
    <w:basedOn w:val="Standaardalinea-lettertype"/>
    <w:uiPriority w:val="99"/>
    <w:semiHidden/>
    <w:rsid w:val="00CB4C5D"/>
    <w:rPr>
      <w:rFonts w:cs="Times New Roman"/>
      <w:sz w:val="16"/>
      <w:szCs w:val="16"/>
    </w:rPr>
  </w:style>
  <w:style w:type="paragraph" w:styleId="Tekstopmerking">
    <w:name w:val="annotation text"/>
    <w:basedOn w:val="Standaard"/>
    <w:link w:val="TekstopmerkingChar"/>
    <w:uiPriority w:val="99"/>
    <w:semiHidden/>
    <w:rsid w:val="00CB4C5D"/>
    <w:rPr>
      <w:sz w:val="20"/>
      <w:szCs w:val="20"/>
    </w:rPr>
  </w:style>
  <w:style w:type="character" w:customStyle="1" w:styleId="TekstopmerkingChar">
    <w:name w:val="Tekst opmerking Char"/>
    <w:basedOn w:val="Standaardalinea-lettertype"/>
    <w:link w:val="Tekstopmerking"/>
    <w:uiPriority w:val="99"/>
    <w:semiHidden/>
    <w:locked/>
    <w:rsid w:val="00FE3797"/>
    <w:rPr>
      <w:rFonts w:cs="Times New Roman"/>
      <w:sz w:val="20"/>
      <w:szCs w:val="20"/>
    </w:rPr>
  </w:style>
  <w:style w:type="paragraph" w:styleId="Onderwerpvanopmerking">
    <w:name w:val="annotation subject"/>
    <w:basedOn w:val="Tekstopmerking"/>
    <w:next w:val="Tekstopmerking"/>
    <w:link w:val="OnderwerpvanopmerkingChar"/>
    <w:uiPriority w:val="99"/>
    <w:semiHidden/>
    <w:rsid w:val="00CB4C5D"/>
    <w:rPr>
      <w:b/>
      <w:bCs/>
    </w:rPr>
  </w:style>
  <w:style w:type="character" w:customStyle="1" w:styleId="OnderwerpvanopmerkingChar">
    <w:name w:val="Onderwerp van opmerking Char"/>
    <w:basedOn w:val="TekstopmerkingChar"/>
    <w:link w:val="Onderwerpvanopmerking"/>
    <w:uiPriority w:val="99"/>
    <w:semiHidden/>
    <w:locked/>
    <w:rsid w:val="00FE3797"/>
    <w:rPr>
      <w:rFonts w:cs="Times New Roman"/>
      <w:b/>
      <w:bCs/>
      <w:sz w:val="20"/>
      <w:szCs w:val="20"/>
    </w:rPr>
  </w:style>
  <w:style w:type="paragraph" w:styleId="Ballontekst">
    <w:name w:val="Balloon Text"/>
    <w:basedOn w:val="Standaard"/>
    <w:link w:val="BallontekstChar"/>
    <w:uiPriority w:val="99"/>
    <w:semiHidden/>
    <w:rsid w:val="00CB4C5D"/>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FE3797"/>
    <w:rPr>
      <w:rFonts w:cs="Times New Roman"/>
      <w:sz w:val="2"/>
    </w:rPr>
  </w:style>
  <w:style w:type="paragraph" w:styleId="Koptekst">
    <w:name w:val="header"/>
    <w:basedOn w:val="Standaard"/>
    <w:link w:val="KoptekstChar"/>
    <w:uiPriority w:val="99"/>
    <w:rsid w:val="003A4C91"/>
    <w:pPr>
      <w:tabs>
        <w:tab w:val="center" w:pos="4536"/>
        <w:tab w:val="right" w:pos="9072"/>
      </w:tabs>
    </w:pPr>
  </w:style>
  <w:style w:type="character" w:customStyle="1" w:styleId="KoptekstChar">
    <w:name w:val="Koptekst Char"/>
    <w:basedOn w:val="Standaardalinea-lettertype"/>
    <w:link w:val="Koptekst"/>
    <w:uiPriority w:val="99"/>
    <w:semiHidden/>
    <w:locked/>
    <w:rsid w:val="00FE3797"/>
    <w:rPr>
      <w:rFonts w:cs="Times New Roman"/>
      <w:sz w:val="24"/>
      <w:szCs w:val="24"/>
    </w:rPr>
  </w:style>
  <w:style w:type="paragraph" w:styleId="Voettekst">
    <w:name w:val="footer"/>
    <w:basedOn w:val="Standaard"/>
    <w:link w:val="VoettekstChar"/>
    <w:uiPriority w:val="99"/>
    <w:rsid w:val="003A4C91"/>
    <w:pPr>
      <w:tabs>
        <w:tab w:val="center" w:pos="4536"/>
        <w:tab w:val="right" w:pos="9072"/>
      </w:tabs>
    </w:pPr>
  </w:style>
  <w:style w:type="character" w:customStyle="1" w:styleId="VoettekstChar">
    <w:name w:val="Voettekst Char"/>
    <w:basedOn w:val="Standaardalinea-lettertype"/>
    <w:link w:val="Voettekst"/>
    <w:uiPriority w:val="99"/>
    <w:semiHidden/>
    <w:locked/>
    <w:rsid w:val="00FE3797"/>
    <w:rPr>
      <w:rFonts w:cs="Times New Roman"/>
      <w:sz w:val="24"/>
      <w:szCs w:val="24"/>
    </w:rPr>
  </w:style>
  <w:style w:type="character" w:styleId="Paginanummer">
    <w:name w:val="page number"/>
    <w:basedOn w:val="Standaardalinea-lettertype"/>
    <w:uiPriority w:val="99"/>
    <w:rsid w:val="003A4C91"/>
    <w:rPr>
      <w:rFonts w:cs="Times New Roman"/>
    </w:rPr>
  </w:style>
  <w:style w:type="character" w:customStyle="1" w:styleId="style2">
    <w:name w:val="style2"/>
    <w:basedOn w:val="Standaardalinea-lettertype"/>
    <w:uiPriority w:val="99"/>
    <w:rsid w:val="00FD26B6"/>
    <w:rPr>
      <w:rFonts w:cs="Times New Roman"/>
    </w:rPr>
  </w:style>
  <w:style w:type="paragraph" w:styleId="Plattetekst">
    <w:name w:val="Body Text"/>
    <w:basedOn w:val="Standaard"/>
    <w:link w:val="PlattetekstChar"/>
    <w:uiPriority w:val="99"/>
    <w:rsid w:val="001B25DA"/>
    <w:pPr>
      <w:spacing w:line="280" w:lineRule="exact"/>
    </w:pPr>
    <w:rPr>
      <w:rFonts w:ascii="Verdana" w:hAnsi="Verdana"/>
      <w:sz w:val="22"/>
    </w:rPr>
  </w:style>
  <w:style w:type="character" w:customStyle="1" w:styleId="PlattetekstChar">
    <w:name w:val="Platte tekst Char"/>
    <w:basedOn w:val="Standaardalinea-lettertype"/>
    <w:link w:val="Plattetekst"/>
    <w:uiPriority w:val="99"/>
    <w:semiHidden/>
    <w:locked/>
    <w:rsid w:val="00FE3797"/>
    <w:rPr>
      <w:rFonts w:cs="Times New Roman"/>
      <w:sz w:val="24"/>
      <w:szCs w:val="24"/>
    </w:rPr>
  </w:style>
  <w:style w:type="paragraph" w:styleId="Titel">
    <w:name w:val="Title"/>
    <w:basedOn w:val="Standaard"/>
    <w:link w:val="TitelChar"/>
    <w:uiPriority w:val="99"/>
    <w:qFormat/>
    <w:rsid w:val="001B25DA"/>
    <w:pPr>
      <w:jc w:val="center"/>
    </w:pPr>
    <w:rPr>
      <w:rFonts w:ascii="Verdana" w:hAnsi="Verdana"/>
      <w:b/>
      <w:bCs/>
      <w:sz w:val="28"/>
      <w:szCs w:val="20"/>
    </w:rPr>
  </w:style>
  <w:style w:type="character" w:customStyle="1" w:styleId="TitelChar">
    <w:name w:val="Titel Char"/>
    <w:basedOn w:val="Standaardalinea-lettertype"/>
    <w:link w:val="Titel"/>
    <w:uiPriority w:val="99"/>
    <w:locked/>
    <w:rsid w:val="00FE3797"/>
    <w:rPr>
      <w:rFonts w:ascii="Cambria" w:hAnsi="Cambria" w:cs="Times New Roman"/>
      <w:b/>
      <w:bCs/>
      <w:kern w:val="28"/>
      <w:sz w:val="32"/>
      <w:szCs w:val="32"/>
    </w:rPr>
  </w:style>
  <w:style w:type="character" w:styleId="Hyperlink">
    <w:name w:val="Hyperlink"/>
    <w:basedOn w:val="Standaardalinea-lettertype"/>
    <w:uiPriority w:val="99"/>
    <w:rsid w:val="00795964"/>
    <w:rPr>
      <w:rFonts w:cs="Times New Roman"/>
      <w:color w:val="0000FF"/>
      <w:u w:val="single"/>
    </w:rPr>
  </w:style>
  <w:style w:type="paragraph" w:styleId="Voetnoottekst">
    <w:name w:val="footnote text"/>
    <w:basedOn w:val="Standaard"/>
    <w:link w:val="VoetnoottekstChar"/>
    <w:uiPriority w:val="99"/>
    <w:rsid w:val="00BA356E"/>
    <w:rPr>
      <w:sz w:val="20"/>
      <w:szCs w:val="20"/>
    </w:rPr>
  </w:style>
  <w:style w:type="character" w:customStyle="1" w:styleId="VoetnoottekstChar">
    <w:name w:val="Voetnoottekst Char"/>
    <w:basedOn w:val="Standaardalinea-lettertype"/>
    <w:link w:val="Voetnoottekst"/>
    <w:uiPriority w:val="99"/>
    <w:locked/>
    <w:rsid w:val="00BA356E"/>
    <w:rPr>
      <w:rFonts w:cs="Times New Roman"/>
    </w:rPr>
  </w:style>
  <w:style w:type="character" w:styleId="Voetnootmarkering">
    <w:name w:val="footnote reference"/>
    <w:basedOn w:val="Standaardalinea-lettertype"/>
    <w:uiPriority w:val="99"/>
    <w:rsid w:val="00BA356E"/>
    <w:rPr>
      <w:rFonts w:cs="Times New Roman"/>
      <w:vertAlign w:val="superscript"/>
    </w:rPr>
  </w:style>
  <w:style w:type="paragraph" w:styleId="Lijstopsomteken">
    <w:name w:val="List Bullet"/>
    <w:basedOn w:val="Standaard"/>
    <w:autoRedefine/>
    <w:uiPriority w:val="99"/>
    <w:rsid w:val="00BA356E"/>
    <w:pPr>
      <w:numPr>
        <w:ilvl w:val="2"/>
        <w:numId w:val="37"/>
      </w:numPr>
      <w:spacing w:line="320" w:lineRule="atLeast"/>
      <w:ind w:left="907" w:hanging="198"/>
    </w:pPr>
    <w:rPr>
      <w:rFonts w:ascii="Arial" w:hAnsi="Arial"/>
      <w:sz w:val="20"/>
      <w:szCs w:val="20"/>
    </w:rPr>
  </w:style>
  <w:style w:type="paragraph" w:styleId="Lijstalinea">
    <w:name w:val="List Paragraph"/>
    <w:basedOn w:val="Standaard"/>
    <w:link w:val="LijstalineaChar"/>
    <w:uiPriority w:val="99"/>
    <w:qFormat/>
    <w:rsid w:val="00BA356E"/>
    <w:pPr>
      <w:numPr>
        <w:numId w:val="37"/>
      </w:numPr>
      <w:spacing w:line="320" w:lineRule="atLeast"/>
      <w:ind w:left="360" w:hanging="360"/>
      <w:contextualSpacing/>
    </w:pPr>
    <w:rPr>
      <w:rFonts w:ascii="Calibri" w:hAnsi="Calibri"/>
      <w:sz w:val="20"/>
      <w:szCs w:val="20"/>
    </w:rPr>
  </w:style>
  <w:style w:type="character" w:customStyle="1" w:styleId="LijstalineaChar">
    <w:name w:val="Lijstalinea Char"/>
    <w:basedOn w:val="Standaardalinea-lettertype"/>
    <w:link w:val="Lijstalinea"/>
    <w:uiPriority w:val="99"/>
    <w:locked/>
    <w:rsid w:val="00BA356E"/>
    <w:rPr>
      <w:rFonts w:ascii="Calibri" w:hAnsi="Calibri"/>
      <w:sz w:val="20"/>
      <w:szCs w:val="20"/>
    </w:rPr>
  </w:style>
  <w:style w:type="paragraph" w:customStyle="1" w:styleId="inhopg6">
    <w:name w:val="inhopg 6"/>
    <w:basedOn w:val="Standaard"/>
    <w:uiPriority w:val="99"/>
    <w:rsid w:val="00BA356E"/>
    <w:pPr>
      <w:tabs>
        <w:tab w:val="left" w:pos="9000"/>
        <w:tab w:val="right" w:pos="9360"/>
      </w:tabs>
      <w:suppressAutoHyphens/>
      <w:spacing w:line="260" w:lineRule="atLeast"/>
      <w:ind w:left="720" w:hanging="720"/>
    </w:pPr>
    <w:rPr>
      <w:rFonts w:ascii="Arial" w:hAnsi="Arial"/>
      <w:sz w:val="20"/>
      <w:szCs w:val="20"/>
      <w:lang w:val="en-US"/>
    </w:rPr>
  </w:style>
  <w:style w:type="paragraph" w:customStyle="1" w:styleId="bronvermelding">
    <w:name w:val="bronvermelding"/>
    <w:basedOn w:val="Standaard"/>
    <w:uiPriority w:val="99"/>
    <w:rsid w:val="00BA356E"/>
    <w:pPr>
      <w:tabs>
        <w:tab w:val="left" w:pos="9000"/>
        <w:tab w:val="right" w:pos="9360"/>
      </w:tabs>
      <w:suppressAutoHyphens/>
      <w:spacing w:line="260" w:lineRule="atLeast"/>
    </w:pPr>
    <w:rPr>
      <w:rFonts w:ascii="Arial" w:hAnsi="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b-plaza.nl/storage/app/media/Juridische%20modellen/OVEREENKOMST%20VAN%20OPDRACHT%20geen%20gezagsverhouding-%20inclusief%20beoordeling%20B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C82B78-FC95-4E3B-896A-8837E9D3D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2221</Words>
  <Characters>13725</Characters>
  <Application>Microsoft Office Word</Application>
  <DocSecurity>4</DocSecurity>
  <Lines>114</Lines>
  <Paragraphs>31</Paragraphs>
  <ScaleCrop>false</ScaleCrop>
  <HeadingPairs>
    <vt:vector size="2" baseType="variant">
      <vt:variant>
        <vt:lpstr>Titel</vt:lpstr>
      </vt:variant>
      <vt:variant>
        <vt:i4>1</vt:i4>
      </vt:variant>
    </vt:vector>
  </HeadingPairs>
  <TitlesOfParts>
    <vt:vector size="1" baseType="lpstr">
      <vt:lpstr>Model overeenkomst</vt:lpstr>
    </vt:vector>
  </TitlesOfParts>
  <Company>Hewlett-Packard Company</Company>
  <LinksUpToDate>false</LinksUpToDate>
  <CharactersWithSpaces>15915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overeenkomst</dc:title>
  <dc:creator>Bol Juristen</dc:creator>
  <cp:lastModifiedBy>Jolanda Smits</cp:lastModifiedBy>
  <cp:revision>2</cp:revision>
  <cp:lastPrinted>2016-03-22T12:59:00Z</cp:lastPrinted>
  <dcterms:created xsi:type="dcterms:W3CDTF">2017-01-10T08:17:00Z</dcterms:created>
  <dcterms:modified xsi:type="dcterms:W3CDTF">2017-01-10T08:17:00Z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Reference">
    <vt:lpwstr>1102844.4</vt:lpwstr>
  </property>
  <property fmtid="{D5CDD505-2E9C-101B-9397-08002B2CF9AE}" pid="3" name="WorkSiteAuthor">
    <vt:lpwstr>RENATEB</vt:lpwstr>
  </property>
  <property fmtid="{D5CDD505-2E9C-101B-9397-08002B2CF9AE}" pid="4" name="WorksiteClientNumber">
    <vt:lpwstr/>
  </property>
  <property fmtid="{D5CDD505-2E9C-101B-9397-08002B2CF9AE}" pid="5" name="WorksiteMatterNumber">
    <vt:lpwstr/>
  </property>
  <property fmtid="{D5CDD505-2E9C-101B-9397-08002B2CF9AE}" pid="6" name="WorkSiteDatabase">
    <vt:lpwstr>A</vt:lpwstr>
  </property>
  <property fmtid="{D5CDD505-2E9C-101B-9397-08002B2CF9AE}" pid="7" name="WorkSiteVersion">
    <vt:lpwstr>4</vt:lpwstr>
  </property>
  <property fmtid="{D5CDD505-2E9C-101B-9397-08002B2CF9AE}" pid="8" name="WorkSiteVersionExt">
    <vt:lpwstr/>
  </property>
  <property fmtid="{D5CDD505-2E9C-101B-9397-08002B2CF9AE}" pid="9" name="WorkSiteDocNr">
    <vt:lpwstr>1102844</vt:lpwstr>
  </property>
  <property fmtid="{D5CDD505-2E9C-101B-9397-08002B2CF9AE}" pid="10" name="WorkSiteBarcode">
    <vt:lpwstr>A1102844.</vt:lpwstr>
  </property>
  <property fmtid="{D5CDD505-2E9C-101B-9397-08002B2CF9AE}" pid="11" name="WorkSiteUseExt">
    <vt:bool>false</vt:bool>
  </property>
  <property fmtid="{D5CDD505-2E9C-101B-9397-08002B2CF9AE}" pid="12" name="Barcode">
    <vt:lpwstr>A1102844.4</vt:lpwstr>
  </property>
  <property fmtid="{D5CDD505-2E9C-101B-9397-08002B2CF9AE}" pid="13" name="Barcode_Code128">
    <vt:lpwstr>ëA1102844.4,î</vt:lpwstr>
  </property>
</Properties>
</file>